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30D" w:rsidRPr="00386F19" w:rsidRDefault="0031730D" w:rsidP="0031730D">
      <w:pPr>
        <w:spacing w:before="240"/>
        <w:jc w:val="right"/>
        <w:rPr>
          <w:rFonts w:ascii="Calibri" w:hAnsi="Calibri" w:cs="Calibri"/>
          <w:sz w:val="22"/>
          <w:szCs w:val="22"/>
        </w:rPr>
      </w:pPr>
      <w:r w:rsidRPr="00386F19">
        <w:rPr>
          <w:rFonts w:ascii="Calibri" w:hAnsi="Calibri" w:cs="Calibri"/>
          <w:b/>
          <w:sz w:val="22"/>
          <w:szCs w:val="22"/>
        </w:rPr>
        <w:t xml:space="preserve">Lampiran </w:t>
      </w:r>
      <w:r>
        <w:rPr>
          <w:rFonts w:ascii="Calibri" w:hAnsi="Calibri" w:cs="Calibri"/>
          <w:b/>
          <w:sz w:val="22"/>
          <w:szCs w:val="22"/>
        </w:rPr>
        <w:t>8</w:t>
      </w:r>
    </w:p>
    <w:p w:rsidR="0031730D" w:rsidRPr="00386F19" w:rsidRDefault="0031730D" w:rsidP="0031730D">
      <w:pPr>
        <w:jc w:val="center"/>
        <w:rPr>
          <w:rFonts w:ascii="Calibri" w:hAnsi="Calibri" w:cs="Calibri"/>
          <w:b/>
          <w:sz w:val="22"/>
          <w:szCs w:val="22"/>
        </w:rPr>
      </w:pPr>
    </w:p>
    <w:p w:rsidR="0031730D" w:rsidRPr="00386F19" w:rsidRDefault="0031730D" w:rsidP="0031730D">
      <w:pPr>
        <w:jc w:val="center"/>
        <w:rPr>
          <w:rFonts w:ascii="Calibri" w:hAnsi="Calibri" w:cs="Calibri"/>
          <w:b/>
          <w:sz w:val="22"/>
          <w:szCs w:val="22"/>
        </w:rPr>
      </w:pPr>
      <w:r w:rsidRPr="00386F19">
        <w:rPr>
          <w:rFonts w:ascii="Calibri" w:hAnsi="Calibri" w:cs="Calibri"/>
          <w:b/>
          <w:sz w:val="22"/>
          <w:szCs w:val="22"/>
        </w:rPr>
        <w:t>KADAR DAN SYARAT TUNTUTAN ELAUN, KEMUDAHAN DAN BAYARAN  LATIHAN SANGKUTAN INDUSTRI</w:t>
      </w:r>
    </w:p>
    <w:p w:rsidR="0031730D" w:rsidRPr="00386F19" w:rsidRDefault="0031730D" w:rsidP="0031730D">
      <w:pPr>
        <w:jc w:val="both"/>
        <w:rPr>
          <w:rFonts w:ascii="Calibri" w:hAnsi="Calibri" w:cs="Calibri"/>
          <w:sz w:val="22"/>
          <w:szCs w:val="22"/>
          <w:u w:val="single"/>
        </w:rPr>
      </w:pPr>
    </w:p>
    <w:p w:rsidR="0031730D" w:rsidRPr="00386F19" w:rsidRDefault="0031730D" w:rsidP="0031730D">
      <w:pPr>
        <w:jc w:val="both"/>
        <w:rPr>
          <w:rFonts w:ascii="Calibri" w:hAnsi="Calibri" w:cs="Calibri"/>
          <w:sz w:val="22"/>
          <w:szCs w:val="22"/>
          <w:u w:val="single"/>
        </w:rPr>
      </w:pPr>
    </w:p>
    <w:p w:rsidR="0031730D" w:rsidRPr="00386F19" w:rsidRDefault="0031730D" w:rsidP="0031730D">
      <w:pPr>
        <w:jc w:val="both"/>
        <w:rPr>
          <w:rFonts w:ascii="Calibri" w:hAnsi="Calibri" w:cs="Calibri"/>
          <w:sz w:val="22"/>
          <w:szCs w:val="22"/>
        </w:rPr>
      </w:pPr>
      <w:r w:rsidRPr="00386F19">
        <w:rPr>
          <w:rFonts w:ascii="Calibri" w:hAnsi="Calibri" w:cs="Calibri"/>
          <w:sz w:val="22"/>
          <w:szCs w:val="22"/>
        </w:rPr>
        <w:t xml:space="preserve">1. Latihan Industri jangkamasa pendek (≤ 3 bulan)  </w:t>
      </w:r>
      <w:r w:rsidRPr="00386F19">
        <w:rPr>
          <w:rFonts w:ascii="Calibri" w:hAnsi="Calibri" w:cs="Calibri"/>
          <w:b/>
          <w:sz w:val="22"/>
          <w:szCs w:val="22"/>
        </w:rPr>
        <w:t>dalam negeri :</w:t>
      </w:r>
    </w:p>
    <w:p w:rsidR="0031730D" w:rsidRPr="00386F19" w:rsidRDefault="0031730D" w:rsidP="0031730D">
      <w:pPr>
        <w:jc w:val="both"/>
        <w:rPr>
          <w:rFonts w:ascii="Calibri" w:hAnsi="Calibri" w:cs="Calibri"/>
          <w:sz w:val="22"/>
          <w:szCs w:val="22"/>
        </w:rPr>
      </w:pPr>
    </w:p>
    <w:p w:rsidR="0031730D" w:rsidRDefault="0031730D" w:rsidP="0031730D">
      <w:pPr>
        <w:numPr>
          <w:ilvl w:val="1"/>
          <w:numId w:val="3"/>
        </w:numPr>
        <w:suppressAutoHyphens w:val="0"/>
        <w:jc w:val="both"/>
        <w:rPr>
          <w:rFonts w:ascii="Calibri" w:hAnsi="Calibri" w:cs="Calibri"/>
          <w:b/>
          <w:sz w:val="22"/>
          <w:szCs w:val="22"/>
        </w:rPr>
      </w:pPr>
      <w:r w:rsidRPr="00386F19">
        <w:rPr>
          <w:rFonts w:ascii="Calibri" w:hAnsi="Calibri" w:cs="Calibri"/>
          <w:b/>
          <w:sz w:val="22"/>
          <w:szCs w:val="22"/>
        </w:rPr>
        <w:t xml:space="preserve">Luar Kawasan Ibu Pejabat (&gt; </w:t>
      </w:r>
      <w:r>
        <w:rPr>
          <w:rFonts w:ascii="Calibri" w:hAnsi="Calibri" w:cs="Calibri"/>
          <w:b/>
          <w:sz w:val="22"/>
          <w:szCs w:val="22"/>
        </w:rPr>
        <w:t>25</w:t>
      </w:r>
      <w:r w:rsidRPr="00386F19">
        <w:rPr>
          <w:rFonts w:ascii="Calibri" w:hAnsi="Calibri" w:cs="Calibri"/>
          <w:b/>
          <w:sz w:val="22"/>
          <w:szCs w:val="22"/>
        </w:rPr>
        <w:t xml:space="preserve"> km)  :</w:t>
      </w:r>
    </w:p>
    <w:p w:rsidR="0031730D" w:rsidRPr="00C36F92" w:rsidRDefault="0031730D" w:rsidP="0031730D">
      <w:pPr>
        <w:numPr>
          <w:ilvl w:val="2"/>
          <w:numId w:val="3"/>
        </w:numPr>
        <w:suppressAutoHyphens w:val="0"/>
        <w:ind w:hanging="540"/>
        <w:jc w:val="both"/>
        <w:rPr>
          <w:rFonts w:ascii="Calibri" w:hAnsi="Calibri" w:cs="Calibri"/>
          <w:b/>
          <w:sz w:val="22"/>
          <w:szCs w:val="22"/>
        </w:rPr>
      </w:pPr>
      <w:r w:rsidRPr="00C36F92">
        <w:rPr>
          <w:rFonts w:ascii="Calibri" w:hAnsi="Calibri" w:cs="Calibri"/>
          <w:sz w:val="22"/>
          <w:szCs w:val="22"/>
        </w:rPr>
        <w:t xml:space="preserve">Elaun makan sepanjang tempoh Latihan Industri jika tidak disediakan. </w:t>
      </w:r>
      <w:r w:rsidRPr="00C36F92">
        <w:rPr>
          <w:rFonts w:ascii="Calibri" w:hAnsi="Calibri" w:cs="Calibri"/>
          <w:i/>
          <w:sz w:val="22"/>
          <w:szCs w:val="22"/>
        </w:rPr>
        <w:t>(Pekeliling Perbendaharaan WP 1.10/2013)</w:t>
      </w:r>
    </w:p>
    <w:p w:rsidR="0031730D" w:rsidRDefault="0031730D" w:rsidP="0031730D">
      <w:pPr>
        <w:suppressAutoHyphens w:val="0"/>
        <w:ind w:left="1980"/>
        <w:jc w:val="both"/>
        <w:rPr>
          <w:rFonts w:ascii="Calibri" w:hAnsi="Calibri" w:cs="Calibri"/>
          <w:b/>
          <w:sz w:val="22"/>
          <w:szCs w:val="22"/>
        </w:rPr>
      </w:pPr>
    </w:p>
    <w:p w:rsidR="0031730D" w:rsidRPr="00C36F92" w:rsidRDefault="0031730D" w:rsidP="0031730D">
      <w:pPr>
        <w:numPr>
          <w:ilvl w:val="2"/>
          <w:numId w:val="3"/>
        </w:numPr>
        <w:suppressAutoHyphens w:val="0"/>
        <w:ind w:hanging="540"/>
        <w:jc w:val="both"/>
        <w:rPr>
          <w:rFonts w:ascii="Calibri" w:hAnsi="Calibri" w:cs="Calibri"/>
          <w:b/>
          <w:sz w:val="22"/>
          <w:szCs w:val="22"/>
        </w:rPr>
      </w:pPr>
      <w:r w:rsidRPr="00C36F92">
        <w:rPr>
          <w:rFonts w:ascii="Calibri" w:hAnsi="Calibri" w:cs="Calibri"/>
          <w:sz w:val="22"/>
          <w:szCs w:val="22"/>
        </w:rPr>
        <w:t xml:space="preserve">Elaun Lojing &amp; Hotel sepanjang tempoh Latihan Industri jika tidak disediakan. </w:t>
      </w:r>
      <w:r w:rsidRPr="00C36F92">
        <w:rPr>
          <w:rFonts w:ascii="Calibri" w:hAnsi="Calibri" w:cs="Calibri"/>
          <w:i/>
          <w:sz w:val="22"/>
          <w:szCs w:val="22"/>
        </w:rPr>
        <w:t>(Pekeliling Perbendaharaan WP 1.10/2013)</w:t>
      </w:r>
    </w:p>
    <w:p w:rsidR="0031730D" w:rsidRDefault="0031730D" w:rsidP="0031730D">
      <w:pPr>
        <w:suppressAutoHyphens w:val="0"/>
        <w:ind w:left="1980"/>
        <w:jc w:val="both"/>
        <w:rPr>
          <w:rFonts w:ascii="Calibri" w:hAnsi="Calibri" w:cs="Calibri"/>
          <w:b/>
          <w:sz w:val="22"/>
          <w:szCs w:val="22"/>
        </w:rPr>
      </w:pPr>
    </w:p>
    <w:p w:rsidR="0031730D" w:rsidRDefault="0031730D" w:rsidP="0031730D">
      <w:pPr>
        <w:numPr>
          <w:ilvl w:val="2"/>
          <w:numId w:val="3"/>
        </w:numPr>
        <w:suppressAutoHyphens w:val="0"/>
        <w:ind w:hanging="540"/>
        <w:jc w:val="both"/>
        <w:rPr>
          <w:rFonts w:ascii="Calibri" w:hAnsi="Calibri" w:cs="Calibri"/>
          <w:b/>
          <w:sz w:val="22"/>
          <w:szCs w:val="22"/>
        </w:rPr>
      </w:pPr>
      <w:r w:rsidRPr="00C36F92">
        <w:rPr>
          <w:rFonts w:ascii="Calibri" w:hAnsi="Calibri" w:cs="Calibri"/>
          <w:sz w:val="22"/>
          <w:szCs w:val="22"/>
        </w:rPr>
        <w:t xml:space="preserve">Elaun perjalanan kenderaan dari hotel/loging ke tempat Latihan Industri selama tempoh 6 (enam) hari Latihan Industri. </w:t>
      </w:r>
      <w:r w:rsidRPr="00C36F92">
        <w:rPr>
          <w:rFonts w:ascii="Calibri" w:hAnsi="Calibri" w:cs="Calibri"/>
          <w:i/>
          <w:sz w:val="22"/>
          <w:szCs w:val="22"/>
        </w:rPr>
        <w:t xml:space="preserve">(Pekeliling Perbendaharaan Bil WP 1.10/2013, Pekeliling Perbendaharaan Bil WP </w:t>
      </w:r>
      <w:r>
        <w:rPr>
          <w:rFonts w:ascii="Calibri" w:hAnsi="Calibri" w:cs="Calibri"/>
          <w:i/>
          <w:sz w:val="22"/>
          <w:szCs w:val="22"/>
        </w:rPr>
        <w:t>1.4</w:t>
      </w:r>
      <w:r w:rsidRPr="00C36F92">
        <w:rPr>
          <w:rFonts w:ascii="Calibri" w:hAnsi="Calibri" w:cs="Calibri"/>
          <w:i/>
          <w:sz w:val="22"/>
          <w:szCs w:val="22"/>
        </w:rPr>
        <w:t xml:space="preserve"> &amp; Pekeliling Perrkhidmatan Bil 1 tahun 2012)</w:t>
      </w:r>
    </w:p>
    <w:p w:rsidR="0031730D" w:rsidRDefault="0031730D" w:rsidP="0031730D">
      <w:pPr>
        <w:pStyle w:val="ListParagraph"/>
        <w:rPr>
          <w:rFonts w:ascii="Calibri" w:hAnsi="Calibri" w:cs="Calibri"/>
          <w:sz w:val="22"/>
          <w:szCs w:val="22"/>
        </w:rPr>
      </w:pPr>
    </w:p>
    <w:p w:rsidR="0031730D" w:rsidRDefault="0031730D" w:rsidP="0031730D">
      <w:pPr>
        <w:numPr>
          <w:ilvl w:val="2"/>
          <w:numId w:val="3"/>
        </w:numPr>
        <w:suppressAutoHyphens w:val="0"/>
        <w:ind w:hanging="540"/>
        <w:jc w:val="both"/>
        <w:rPr>
          <w:rFonts w:ascii="Calibri" w:hAnsi="Calibri" w:cs="Calibri"/>
          <w:b/>
          <w:sz w:val="22"/>
          <w:szCs w:val="22"/>
        </w:rPr>
      </w:pPr>
      <w:r w:rsidRPr="00C36F92">
        <w:rPr>
          <w:rFonts w:ascii="Calibri" w:hAnsi="Calibri" w:cs="Calibri"/>
          <w:sz w:val="22"/>
          <w:szCs w:val="22"/>
        </w:rPr>
        <w:t xml:space="preserve">Bayaran sewa hotel yang disokong dengan resit mengikut had maksimun kelayakannya atau Elaun loging dan Elaun makan bagi tempoh 2 hari iaitu sehari sebelum dan sehari selepas Latihan Industri. </w:t>
      </w:r>
      <w:r w:rsidRPr="00C36F92">
        <w:rPr>
          <w:rFonts w:ascii="Calibri" w:hAnsi="Calibri" w:cs="Calibri"/>
          <w:i/>
          <w:sz w:val="22"/>
          <w:szCs w:val="22"/>
        </w:rPr>
        <w:t xml:space="preserve">(Pekeliling Perbendaharaan WP 1.10/2013 &amp; Pekeliling Perbendaharaan Bil WP </w:t>
      </w:r>
      <w:r>
        <w:rPr>
          <w:rFonts w:ascii="Calibri" w:hAnsi="Calibri" w:cs="Calibri"/>
          <w:i/>
          <w:sz w:val="22"/>
          <w:szCs w:val="22"/>
        </w:rPr>
        <w:t>1.4</w:t>
      </w:r>
      <w:r w:rsidRPr="00C36F92">
        <w:rPr>
          <w:rFonts w:ascii="Calibri" w:hAnsi="Calibri" w:cs="Calibri"/>
          <w:i/>
          <w:sz w:val="22"/>
          <w:szCs w:val="22"/>
        </w:rPr>
        <w:t>)</w:t>
      </w:r>
      <w:r>
        <w:rPr>
          <w:rFonts w:ascii="Calibri" w:hAnsi="Calibri" w:cs="Calibri"/>
          <w:b/>
          <w:sz w:val="22"/>
          <w:szCs w:val="22"/>
        </w:rPr>
        <w:t>.</w:t>
      </w:r>
    </w:p>
    <w:p w:rsidR="0031730D" w:rsidRDefault="0031730D" w:rsidP="0031730D">
      <w:pPr>
        <w:pStyle w:val="ListParagraph"/>
        <w:rPr>
          <w:rFonts w:ascii="Calibri" w:hAnsi="Calibri" w:cs="Calibri"/>
          <w:sz w:val="22"/>
          <w:szCs w:val="22"/>
        </w:rPr>
      </w:pPr>
    </w:p>
    <w:p w:rsidR="0031730D" w:rsidRPr="00C36F92" w:rsidRDefault="0031730D" w:rsidP="0031730D">
      <w:pPr>
        <w:numPr>
          <w:ilvl w:val="2"/>
          <w:numId w:val="3"/>
        </w:numPr>
        <w:suppressAutoHyphens w:val="0"/>
        <w:ind w:hanging="540"/>
        <w:jc w:val="both"/>
        <w:rPr>
          <w:rFonts w:ascii="Calibri" w:hAnsi="Calibri" w:cs="Calibri"/>
          <w:b/>
          <w:sz w:val="22"/>
          <w:szCs w:val="22"/>
        </w:rPr>
      </w:pPr>
      <w:r w:rsidRPr="00C36F92">
        <w:rPr>
          <w:rFonts w:ascii="Calibri" w:hAnsi="Calibri" w:cs="Calibri"/>
          <w:sz w:val="22"/>
          <w:szCs w:val="22"/>
        </w:rPr>
        <w:t>Sekiranya salah satu kemudahan disediakan, maka unsur yang tidak disediakan itu layak dituntut. Sebagai contoh, sekiranya kemudahan penginapan sahaja disediakan, maka pegawai hanya layak menuntut Elaun makan. Sekiranya hanya sebahagian daripada kemudahan makan disediakan, pegawai hanya layak menuntut bahagian makan yang tidak disediakan tertakluk kepada kadar seperti berikut :</w:t>
      </w:r>
    </w:p>
    <w:p w:rsidR="0031730D" w:rsidRPr="00386F19" w:rsidRDefault="0031730D" w:rsidP="0031730D">
      <w:pPr>
        <w:ind w:left="1170"/>
        <w:jc w:val="both"/>
        <w:rPr>
          <w:rFonts w:ascii="Calibri" w:hAnsi="Calibri" w:cs="Calibri"/>
          <w:b/>
          <w:sz w:val="22"/>
          <w:szCs w:val="22"/>
        </w:rPr>
      </w:pPr>
    </w:p>
    <w:p w:rsidR="0031730D" w:rsidRPr="00386F19" w:rsidRDefault="0031730D" w:rsidP="0031730D">
      <w:pPr>
        <w:ind w:left="1440" w:firstLine="720"/>
        <w:jc w:val="both"/>
        <w:rPr>
          <w:rFonts w:ascii="Calibri" w:hAnsi="Calibri" w:cs="Calibri"/>
          <w:b/>
          <w:i/>
          <w:sz w:val="22"/>
          <w:szCs w:val="22"/>
        </w:rPr>
      </w:pPr>
      <w:r w:rsidRPr="00386F19">
        <w:rPr>
          <w:rFonts w:ascii="Calibri" w:hAnsi="Calibri" w:cs="Calibri"/>
          <w:b/>
          <w:i/>
          <w:sz w:val="22"/>
          <w:szCs w:val="22"/>
        </w:rPr>
        <w:t xml:space="preserve">a)  Sarapan pagi </w:t>
      </w:r>
      <w:r w:rsidRPr="00386F19">
        <w:rPr>
          <w:rFonts w:ascii="Calibri" w:hAnsi="Calibri" w:cs="Calibri"/>
          <w:b/>
          <w:i/>
          <w:sz w:val="22"/>
          <w:szCs w:val="22"/>
        </w:rPr>
        <w:tab/>
      </w:r>
      <w:r w:rsidRPr="00386F19">
        <w:rPr>
          <w:rFonts w:ascii="Calibri" w:hAnsi="Calibri" w:cs="Calibri"/>
          <w:b/>
          <w:i/>
          <w:sz w:val="22"/>
          <w:szCs w:val="22"/>
        </w:rPr>
        <w:tab/>
        <w:t>: 20% daripada elaun makan</w:t>
      </w:r>
    </w:p>
    <w:p w:rsidR="0031730D" w:rsidRPr="00386F19" w:rsidRDefault="0031730D" w:rsidP="0031730D">
      <w:pPr>
        <w:numPr>
          <w:ilvl w:val="0"/>
          <w:numId w:val="1"/>
        </w:numPr>
        <w:tabs>
          <w:tab w:val="clear" w:pos="2100"/>
          <w:tab w:val="num" w:pos="2430"/>
        </w:tabs>
        <w:suppressAutoHyphens w:val="0"/>
        <w:ind w:firstLine="60"/>
        <w:jc w:val="both"/>
        <w:rPr>
          <w:rFonts w:ascii="Calibri" w:hAnsi="Calibri" w:cs="Calibri"/>
          <w:b/>
          <w:i/>
          <w:sz w:val="22"/>
          <w:szCs w:val="22"/>
        </w:rPr>
      </w:pPr>
      <w:r w:rsidRPr="00386F19">
        <w:rPr>
          <w:rFonts w:ascii="Calibri" w:hAnsi="Calibri" w:cs="Calibri"/>
          <w:b/>
          <w:i/>
          <w:sz w:val="22"/>
          <w:szCs w:val="22"/>
        </w:rPr>
        <w:t>Makan tengah hari</w:t>
      </w:r>
      <w:r w:rsidRPr="00386F19">
        <w:rPr>
          <w:rFonts w:ascii="Calibri" w:hAnsi="Calibri" w:cs="Calibri"/>
          <w:b/>
          <w:i/>
          <w:sz w:val="22"/>
          <w:szCs w:val="22"/>
        </w:rPr>
        <w:tab/>
      </w:r>
      <w:r w:rsidRPr="00386F19">
        <w:rPr>
          <w:rFonts w:ascii="Calibri" w:hAnsi="Calibri" w:cs="Calibri"/>
          <w:b/>
          <w:i/>
          <w:sz w:val="22"/>
          <w:szCs w:val="22"/>
        </w:rPr>
        <w:tab/>
        <w:t>: 40% daripada elaun makan</w:t>
      </w:r>
    </w:p>
    <w:p w:rsidR="0031730D" w:rsidRPr="00386F19" w:rsidRDefault="0031730D" w:rsidP="0031730D">
      <w:pPr>
        <w:numPr>
          <w:ilvl w:val="0"/>
          <w:numId w:val="1"/>
        </w:numPr>
        <w:tabs>
          <w:tab w:val="clear" w:pos="2100"/>
          <w:tab w:val="num" w:pos="2430"/>
        </w:tabs>
        <w:suppressAutoHyphens w:val="0"/>
        <w:ind w:left="2520"/>
        <w:jc w:val="both"/>
        <w:rPr>
          <w:rFonts w:ascii="Calibri" w:hAnsi="Calibri" w:cs="Calibri"/>
          <w:b/>
          <w:i/>
          <w:sz w:val="22"/>
          <w:szCs w:val="22"/>
        </w:rPr>
      </w:pPr>
      <w:r w:rsidRPr="00386F19">
        <w:rPr>
          <w:rFonts w:ascii="Calibri" w:hAnsi="Calibri" w:cs="Calibri"/>
          <w:b/>
          <w:i/>
          <w:sz w:val="22"/>
          <w:szCs w:val="22"/>
        </w:rPr>
        <w:t>Makan malam</w:t>
      </w:r>
      <w:r w:rsidRPr="00386F19">
        <w:rPr>
          <w:rFonts w:ascii="Calibri" w:hAnsi="Calibri" w:cs="Calibri"/>
          <w:b/>
          <w:i/>
          <w:sz w:val="22"/>
          <w:szCs w:val="22"/>
        </w:rPr>
        <w:tab/>
      </w:r>
      <w:r w:rsidRPr="00386F19">
        <w:rPr>
          <w:rFonts w:ascii="Calibri" w:hAnsi="Calibri" w:cs="Calibri"/>
          <w:b/>
          <w:i/>
          <w:sz w:val="22"/>
          <w:szCs w:val="22"/>
        </w:rPr>
        <w:tab/>
        <w:t>: 40% daripada elaun makan</w:t>
      </w:r>
    </w:p>
    <w:p w:rsidR="0031730D" w:rsidRPr="00386F19" w:rsidRDefault="0031730D" w:rsidP="0031730D">
      <w:pPr>
        <w:ind w:left="2160"/>
        <w:jc w:val="both"/>
        <w:rPr>
          <w:rFonts w:ascii="Calibri" w:hAnsi="Calibri" w:cs="Calibri"/>
          <w:b/>
          <w:i/>
          <w:sz w:val="22"/>
          <w:szCs w:val="22"/>
        </w:rPr>
      </w:pPr>
    </w:p>
    <w:p w:rsidR="0031730D" w:rsidRPr="00386F19" w:rsidRDefault="0031730D" w:rsidP="0031730D">
      <w:pPr>
        <w:jc w:val="both"/>
        <w:rPr>
          <w:rFonts w:ascii="Calibri" w:hAnsi="Calibri" w:cs="Calibri"/>
          <w:sz w:val="22"/>
          <w:szCs w:val="22"/>
        </w:rPr>
      </w:pPr>
    </w:p>
    <w:p w:rsidR="0031730D" w:rsidRDefault="0031730D" w:rsidP="0031730D">
      <w:pPr>
        <w:numPr>
          <w:ilvl w:val="1"/>
          <w:numId w:val="2"/>
        </w:numPr>
        <w:tabs>
          <w:tab w:val="clear" w:pos="2520"/>
          <w:tab w:val="num" w:pos="1440"/>
        </w:tabs>
        <w:suppressAutoHyphens w:val="0"/>
        <w:ind w:hanging="1890"/>
        <w:jc w:val="both"/>
        <w:rPr>
          <w:rFonts w:ascii="Calibri" w:hAnsi="Calibri" w:cs="Calibri"/>
          <w:b/>
          <w:sz w:val="22"/>
          <w:szCs w:val="22"/>
        </w:rPr>
      </w:pPr>
      <w:r w:rsidRPr="00386F19">
        <w:rPr>
          <w:rFonts w:ascii="Calibri" w:hAnsi="Calibri" w:cs="Calibri"/>
          <w:b/>
          <w:sz w:val="22"/>
          <w:szCs w:val="22"/>
        </w:rPr>
        <w:t xml:space="preserve">Dalam Kawasan Ibu Pejabat (≤ </w:t>
      </w:r>
      <w:r>
        <w:rPr>
          <w:rFonts w:ascii="Calibri" w:hAnsi="Calibri" w:cs="Calibri"/>
          <w:b/>
          <w:sz w:val="22"/>
          <w:szCs w:val="22"/>
        </w:rPr>
        <w:t>25</w:t>
      </w:r>
      <w:r w:rsidRPr="00386F19">
        <w:rPr>
          <w:rFonts w:ascii="Calibri" w:hAnsi="Calibri" w:cs="Calibri"/>
          <w:b/>
          <w:sz w:val="22"/>
          <w:szCs w:val="22"/>
        </w:rPr>
        <w:t xml:space="preserve"> km) :</w:t>
      </w:r>
    </w:p>
    <w:p w:rsidR="0031730D" w:rsidRPr="00C36F92" w:rsidRDefault="0031730D" w:rsidP="0031730D">
      <w:pPr>
        <w:numPr>
          <w:ilvl w:val="2"/>
          <w:numId w:val="2"/>
        </w:numPr>
        <w:tabs>
          <w:tab w:val="clear" w:pos="5040"/>
          <w:tab w:val="num" w:pos="1980"/>
        </w:tabs>
        <w:suppressAutoHyphens w:val="0"/>
        <w:ind w:left="1980" w:hanging="540"/>
        <w:jc w:val="both"/>
        <w:rPr>
          <w:rFonts w:ascii="Calibri" w:hAnsi="Calibri" w:cs="Calibri"/>
          <w:b/>
          <w:sz w:val="22"/>
          <w:szCs w:val="22"/>
        </w:rPr>
      </w:pPr>
      <w:r w:rsidRPr="00C36F92">
        <w:rPr>
          <w:rFonts w:ascii="Calibri" w:hAnsi="Calibri" w:cs="Calibri"/>
          <w:sz w:val="22"/>
          <w:szCs w:val="22"/>
        </w:rPr>
        <w:t xml:space="preserve">Bayaran elaun sara hidup RM 15 sehari untuk hari-hari berkursus sahaja. </w:t>
      </w:r>
      <w:r w:rsidRPr="00C36F92">
        <w:rPr>
          <w:rFonts w:ascii="Calibri" w:hAnsi="Calibri" w:cs="Calibri"/>
          <w:i/>
          <w:sz w:val="22"/>
          <w:szCs w:val="22"/>
        </w:rPr>
        <w:t>(Pekeliling Perbendaharaan WP 1.10/2013).</w:t>
      </w:r>
    </w:p>
    <w:p w:rsidR="0031730D" w:rsidRDefault="0031730D" w:rsidP="0031730D">
      <w:pPr>
        <w:suppressAutoHyphens w:val="0"/>
        <w:ind w:left="1980"/>
        <w:jc w:val="both"/>
        <w:rPr>
          <w:rFonts w:ascii="Calibri" w:hAnsi="Calibri" w:cs="Calibri"/>
          <w:b/>
          <w:sz w:val="22"/>
          <w:szCs w:val="22"/>
        </w:rPr>
      </w:pPr>
    </w:p>
    <w:p w:rsidR="0031730D" w:rsidRPr="00C36F92" w:rsidRDefault="0031730D" w:rsidP="0031730D">
      <w:pPr>
        <w:numPr>
          <w:ilvl w:val="2"/>
          <w:numId w:val="2"/>
        </w:numPr>
        <w:tabs>
          <w:tab w:val="clear" w:pos="5040"/>
          <w:tab w:val="num" w:pos="1980"/>
        </w:tabs>
        <w:suppressAutoHyphens w:val="0"/>
        <w:ind w:left="1980" w:hanging="540"/>
        <w:jc w:val="both"/>
        <w:rPr>
          <w:rFonts w:ascii="Calibri" w:hAnsi="Calibri" w:cs="Calibri"/>
          <w:b/>
          <w:sz w:val="22"/>
          <w:szCs w:val="22"/>
        </w:rPr>
      </w:pPr>
      <w:r w:rsidRPr="00C36F92">
        <w:rPr>
          <w:rFonts w:ascii="Calibri" w:hAnsi="Calibri" w:cs="Calibri"/>
          <w:sz w:val="22"/>
          <w:szCs w:val="22"/>
        </w:rPr>
        <w:t xml:space="preserve">Elaun perjalanan kenderaan dari tempat penginapan ke tempat Latihan Industri selama tempoh 6 (enam) hari Latihan. </w:t>
      </w:r>
      <w:r w:rsidRPr="00C36F92">
        <w:rPr>
          <w:rFonts w:ascii="Calibri" w:hAnsi="Calibri" w:cs="Calibri"/>
          <w:i/>
          <w:sz w:val="22"/>
          <w:szCs w:val="22"/>
        </w:rPr>
        <w:t xml:space="preserve">(Pekeliling Perbendaharaan WP 1.10/2013 &amp; Pekeliling Perbendaharaan Bil WP </w:t>
      </w:r>
      <w:r>
        <w:rPr>
          <w:rFonts w:ascii="Calibri" w:hAnsi="Calibri" w:cs="Calibri"/>
          <w:i/>
          <w:sz w:val="22"/>
          <w:szCs w:val="22"/>
        </w:rPr>
        <w:t>1.4</w:t>
      </w:r>
      <w:r w:rsidRPr="00C36F92">
        <w:rPr>
          <w:rFonts w:ascii="Calibri" w:hAnsi="Calibri" w:cs="Calibri"/>
          <w:i/>
          <w:sz w:val="22"/>
          <w:szCs w:val="22"/>
        </w:rPr>
        <w:t xml:space="preserve"> &amp; Pekeliling Perrkhidmatan Bil 1 tahun 2012)</w:t>
      </w:r>
    </w:p>
    <w:p w:rsidR="0031730D" w:rsidRPr="00386F19" w:rsidRDefault="0031730D" w:rsidP="0031730D">
      <w:pPr>
        <w:jc w:val="center"/>
        <w:rPr>
          <w:rFonts w:ascii="Calibri" w:hAnsi="Calibri" w:cs="Calibri"/>
          <w:b/>
          <w:sz w:val="22"/>
          <w:szCs w:val="22"/>
        </w:rPr>
        <w:sectPr w:rsidR="0031730D" w:rsidRPr="00386F19" w:rsidSect="0014706C">
          <w:headerReference w:type="even" r:id="rId5"/>
          <w:headerReference w:type="default" r:id="rId6"/>
          <w:footerReference w:type="even" r:id="rId7"/>
          <w:footerReference w:type="default" r:id="rId8"/>
          <w:headerReference w:type="first" r:id="rId9"/>
          <w:footerReference w:type="first" r:id="rId10"/>
          <w:pgSz w:w="11907" w:h="16839" w:code="9"/>
          <w:pgMar w:top="1134" w:right="1276" w:bottom="448" w:left="992" w:header="720" w:footer="720" w:gutter="0"/>
          <w:cols w:space="720"/>
          <w:docGrid w:linePitch="360"/>
        </w:sectPr>
      </w:pPr>
    </w:p>
    <w:p w:rsidR="0031730D" w:rsidRPr="00386F19" w:rsidRDefault="0031730D" w:rsidP="0031730D">
      <w:pPr>
        <w:jc w:val="center"/>
        <w:rPr>
          <w:rFonts w:ascii="Calibri" w:hAnsi="Calibri" w:cs="Calibri"/>
          <w:b/>
          <w:sz w:val="22"/>
          <w:szCs w:val="22"/>
        </w:rPr>
      </w:pPr>
      <w:r w:rsidRPr="00386F19">
        <w:rPr>
          <w:rFonts w:ascii="Calibri" w:hAnsi="Calibri" w:cs="Calibri"/>
          <w:b/>
          <w:sz w:val="22"/>
          <w:szCs w:val="22"/>
        </w:rPr>
        <w:lastRenderedPageBreak/>
        <w:t>KADAR BAYARAN ELAUN PEGAWAI PERKHIDMATAN AWAM UNTUK TUGAS RASMI/KURSUS</w:t>
      </w:r>
    </w:p>
    <w:p w:rsidR="0031730D" w:rsidRPr="00386F19" w:rsidRDefault="0031730D" w:rsidP="0031730D">
      <w:pPr>
        <w:jc w:val="center"/>
        <w:rPr>
          <w:rFonts w:ascii="Calibri" w:hAnsi="Calibri" w:cs="Calibri"/>
          <w:b/>
          <w:sz w:val="22"/>
          <w:szCs w:val="22"/>
        </w:rPr>
      </w:pPr>
      <w:r w:rsidRPr="00386F19">
        <w:rPr>
          <w:rFonts w:ascii="Calibri" w:hAnsi="Calibri" w:cs="Calibri"/>
          <w:b/>
          <w:sz w:val="22"/>
          <w:szCs w:val="22"/>
        </w:rPr>
        <w:t>MENGIKUT PEKELILING PERBENDAHARAAN WP 1.4 DAN WP 1.10/2013</w:t>
      </w:r>
    </w:p>
    <w:p w:rsidR="0031730D" w:rsidRPr="00386F19" w:rsidRDefault="0031730D" w:rsidP="0031730D">
      <w:pPr>
        <w:jc w:val="center"/>
        <w:rPr>
          <w:rFonts w:ascii="Calibri" w:hAnsi="Calibri" w:cs="Calibri"/>
          <w:b/>
          <w:sz w:val="22"/>
          <w:szCs w:val="22"/>
        </w:rPr>
      </w:pPr>
    </w:p>
    <w:tbl>
      <w:tblPr>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607"/>
        <w:gridCol w:w="649"/>
        <w:gridCol w:w="867"/>
        <w:gridCol w:w="649"/>
        <w:gridCol w:w="607"/>
        <w:gridCol w:w="649"/>
        <w:gridCol w:w="607"/>
        <w:gridCol w:w="649"/>
        <w:gridCol w:w="867"/>
        <w:gridCol w:w="649"/>
        <w:gridCol w:w="607"/>
        <w:gridCol w:w="649"/>
      </w:tblGrid>
      <w:tr w:rsidR="0031730D" w:rsidRPr="00386F19" w:rsidTr="006B3D17">
        <w:trPr>
          <w:jc w:val="center"/>
        </w:trPr>
        <w:tc>
          <w:tcPr>
            <w:tcW w:w="1188" w:type="dxa"/>
            <w:shd w:val="clear" w:color="auto" w:fill="auto"/>
          </w:tcPr>
          <w:p w:rsidR="0031730D" w:rsidRPr="00386F19" w:rsidRDefault="0031730D" w:rsidP="006B3D17">
            <w:pPr>
              <w:jc w:val="center"/>
              <w:rPr>
                <w:rFonts w:ascii="Calibri" w:hAnsi="Calibri" w:cs="Calibri"/>
                <w:sz w:val="22"/>
                <w:szCs w:val="22"/>
              </w:rPr>
            </w:pPr>
          </w:p>
        </w:tc>
        <w:tc>
          <w:tcPr>
            <w:tcW w:w="4028" w:type="dxa"/>
            <w:gridSpan w:val="6"/>
            <w:shd w:val="clear" w:color="auto" w:fill="auto"/>
          </w:tcPr>
          <w:p w:rsidR="0031730D" w:rsidRPr="00386F19" w:rsidRDefault="0031730D" w:rsidP="006B3D17">
            <w:pPr>
              <w:jc w:val="center"/>
              <w:rPr>
                <w:rFonts w:ascii="Calibri" w:hAnsi="Calibri" w:cs="Calibri"/>
                <w:sz w:val="22"/>
                <w:szCs w:val="22"/>
              </w:rPr>
            </w:pPr>
            <w:r w:rsidRPr="00386F19">
              <w:rPr>
                <w:rFonts w:ascii="Calibri" w:hAnsi="Calibri" w:cs="Calibri"/>
                <w:sz w:val="22"/>
                <w:szCs w:val="22"/>
              </w:rPr>
              <w:t>SEMENANJUNG MALAYSIA</w:t>
            </w:r>
          </w:p>
        </w:tc>
        <w:tc>
          <w:tcPr>
            <w:tcW w:w="4028" w:type="dxa"/>
            <w:gridSpan w:val="6"/>
            <w:shd w:val="clear" w:color="auto" w:fill="auto"/>
          </w:tcPr>
          <w:p w:rsidR="0031730D" w:rsidRPr="00386F19" w:rsidRDefault="0031730D" w:rsidP="006B3D17">
            <w:pPr>
              <w:jc w:val="center"/>
              <w:rPr>
                <w:rFonts w:ascii="Calibri" w:hAnsi="Calibri" w:cs="Calibri"/>
                <w:sz w:val="22"/>
                <w:szCs w:val="22"/>
              </w:rPr>
            </w:pPr>
            <w:r w:rsidRPr="00386F19">
              <w:rPr>
                <w:rFonts w:ascii="Calibri" w:hAnsi="Calibri" w:cs="Calibri"/>
                <w:sz w:val="22"/>
                <w:szCs w:val="22"/>
              </w:rPr>
              <w:t>SABAH, SARAWAK &amp; LABUAN</w:t>
            </w:r>
          </w:p>
        </w:tc>
      </w:tr>
      <w:tr w:rsidR="0031730D" w:rsidRPr="00386F19" w:rsidTr="006B3D17">
        <w:trPr>
          <w:jc w:val="center"/>
        </w:trPr>
        <w:tc>
          <w:tcPr>
            <w:tcW w:w="1188" w:type="dxa"/>
            <w:shd w:val="clear" w:color="auto" w:fill="auto"/>
          </w:tcPr>
          <w:p w:rsidR="0031730D" w:rsidRPr="00386F19" w:rsidRDefault="0031730D" w:rsidP="006B3D17">
            <w:pPr>
              <w:jc w:val="center"/>
              <w:rPr>
                <w:rFonts w:ascii="Calibri" w:hAnsi="Calibri" w:cs="Calibri"/>
                <w:sz w:val="22"/>
                <w:szCs w:val="22"/>
              </w:rPr>
            </w:pPr>
          </w:p>
        </w:tc>
        <w:tc>
          <w:tcPr>
            <w:tcW w:w="1256" w:type="dxa"/>
            <w:gridSpan w:val="2"/>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MAKAN</w:t>
            </w:r>
          </w:p>
        </w:tc>
        <w:tc>
          <w:tcPr>
            <w:tcW w:w="1516" w:type="dxa"/>
            <w:gridSpan w:val="2"/>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HOTEL</w:t>
            </w:r>
          </w:p>
        </w:tc>
        <w:tc>
          <w:tcPr>
            <w:tcW w:w="1256" w:type="dxa"/>
            <w:gridSpan w:val="2"/>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LOGING</w:t>
            </w:r>
          </w:p>
        </w:tc>
        <w:tc>
          <w:tcPr>
            <w:tcW w:w="1256" w:type="dxa"/>
            <w:gridSpan w:val="2"/>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MAKAN</w:t>
            </w:r>
          </w:p>
        </w:tc>
        <w:tc>
          <w:tcPr>
            <w:tcW w:w="1516" w:type="dxa"/>
            <w:gridSpan w:val="2"/>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HOTEL</w:t>
            </w:r>
          </w:p>
        </w:tc>
        <w:tc>
          <w:tcPr>
            <w:tcW w:w="1256" w:type="dxa"/>
            <w:gridSpan w:val="2"/>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LOGING</w:t>
            </w:r>
          </w:p>
        </w:tc>
      </w:tr>
      <w:tr w:rsidR="0031730D" w:rsidRPr="00386F19" w:rsidTr="006B3D17">
        <w:trPr>
          <w:jc w:val="center"/>
        </w:trPr>
        <w:tc>
          <w:tcPr>
            <w:tcW w:w="1188" w:type="dxa"/>
            <w:shd w:val="clear" w:color="auto" w:fill="auto"/>
          </w:tcPr>
          <w:p w:rsidR="0031730D" w:rsidRPr="00386F19" w:rsidRDefault="0031730D" w:rsidP="006B3D17">
            <w:pPr>
              <w:jc w:val="center"/>
              <w:rPr>
                <w:rFonts w:ascii="Calibri" w:hAnsi="Calibri" w:cs="Calibri"/>
                <w:sz w:val="22"/>
                <w:szCs w:val="22"/>
              </w:rPr>
            </w:pPr>
            <w:r w:rsidRPr="00386F19">
              <w:rPr>
                <w:rFonts w:ascii="Calibri" w:hAnsi="Calibri" w:cs="Calibri"/>
                <w:sz w:val="22"/>
                <w:szCs w:val="22"/>
              </w:rPr>
              <w:t>GRED GAJI</w:t>
            </w:r>
          </w:p>
        </w:tc>
        <w:tc>
          <w:tcPr>
            <w:tcW w:w="607"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Tugas Rasmi</w:t>
            </w:r>
          </w:p>
        </w:tc>
        <w:tc>
          <w:tcPr>
            <w:tcW w:w="649"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Kursus</w:t>
            </w:r>
          </w:p>
        </w:tc>
        <w:tc>
          <w:tcPr>
            <w:tcW w:w="867"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Tugas Rasmi</w:t>
            </w:r>
          </w:p>
        </w:tc>
        <w:tc>
          <w:tcPr>
            <w:tcW w:w="649"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Kursus</w:t>
            </w:r>
          </w:p>
        </w:tc>
        <w:tc>
          <w:tcPr>
            <w:tcW w:w="607"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Tugas Rasmi</w:t>
            </w:r>
          </w:p>
        </w:tc>
        <w:tc>
          <w:tcPr>
            <w:tcW w:w="649"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Kursus</w:t>
            </w:r>
          </w:p>
        </w:tc>
        <w:tc>
          <w:tcPr>
            <w:tcW w:w="607"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Tugas Rasmi</w:t>
            </w:r>
          </w:p>
        </w:tc>
        <w:tc>
          <w:tcPr>
            <w:tcW w:w="649"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Kursus</w:t>
            </w:r>
          </w:p>
        </w:tc>
        <w:tc>
          <w:tcPr>
            <w:tcW w:w="867"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Tugas Rasmi</w:t>
            </w:r>
          </w:p>
        </w:tc>
        <w:tc>
          <w:tcPr>
            <w:tcW w:w="649"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Kursus</w:t>
            </w:r>
          </w:p>
        </w:tc>
        <w:tc>
          <w:tcPr>
            <w:tcW w:w="607"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Tugas Rasmi</w:t>
            </w:r>
          </w:p>
        </w:tc>
        <w:tc>
          <w:tcPr>
            <w:tcW w:w="649"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Kursus</w:t>
            </w:r>
          </w:p>
        </w:tc>
      </w:tr>
      <w:tr w:rsidR="0031730D" w:rsidRPr="00386F19" w:rsidTr="006B3D17">
        <w:trPr>
          <w:jc w:val="center"/>
        </w:trPr>
        <w:tc>
          <w:tcPr>
            <w:tcW w:w="1188"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Utama/Khas A dan ke atas</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115</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90</w:t>
            </w:r>
          </w:p>
        </w:tc>
        <w:tc>
          <w:tcPr>
            <w:tcW w:w="867"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Sebenar (std. Suite)</w:t>
            </w:r>
          </w:p>
        </w:tc>
        <w:tc>
          <w:tcPr>
            <w:tcW w:w="649"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Bilik Biasa</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80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80</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165</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120</w:t>
            </w:r>
          </w:p>
        </w:tc>
        <w:tc>
          <w:tcPr>
            <w:tcW w:w="867"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Sebenar (std. Suite)</w:t>
            </w:r>
          </w:p>
        </w:tc>
        <w:tc>
          <w:tcPr>
            <w:tcW w:w="649"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Bilik Biasa</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85</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85</w:t>
            </w:r>
          </w:p>
        </w:tc>
      </w:tr>
      <w:tr w:rsidR="0031730D" w:rsidRPr="00386F19" w:rsidTr="006B3D17">
        <w:trPr>
          <w:jc w:val="center"/>
        </w:trPr>
        <w:tc>
          <w:tcPr>
            <w:tcW w:w="1188"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Utama/Khas B dan C</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100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90</w:t>
            </w:r>
          </w:p>
        </w:tc>
        <w:tc>
          <w:tcPr>
            <w:tcW w:w="867"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Sebenar (Superior)</w:t>
            </w:r>
          </w:p>
        </w:tc>
        <w:tc>
          <w:tcPr>
            <w:tcW w:w="649"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Bilik Biasa</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75</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75</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130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120</w:t>
            </w:r>
          </w:p>
        </w:tc>
        <w:tc>
          <w:tcPr>
            <w:tcW w:w="867"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Sebenar (Superior)</w:t>
            </w:r>
          </w:p>
        </w:tc>
        <w:tc>
          <w:tcPr>
            <w:tcW w:w="649"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Bilik Biasa</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80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80</w:t>
            </w:r>
          </w:p>
        </w:tc>
      </w:tr>
      <w:tr w:rsidR="0031730D" w:rsidRPr="00386F19" w:rsidTr="006B3D17">
        <w:trPr>
          <w:jc w:val="center"/>
        </w:trPr>
        <w:tc>
          <w:tcPr>
            <w:tcW w:w="1188"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53 dan 54</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85</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70</w:t>
            </w:r>
          </w:p>
        </w:tc>
        <w:tc>
          <w:tcPr>
            <w:tcW w:w="867"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Sebenar (Biasa)</w:t>
            </w:r>
          </w:p>
        </w:tc>
        <w:tc>
          <w:tcPr>
            <w:tcW w:w="649"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Bilik Biasa</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70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70</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115</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90</w:t>
            </w:r>
          </w:p>
        </w:tc>
        <w:tc>
          <w:tcPr>
            <w:tcW w:w="867"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Sebenar (Biasa)</w:t>
            </w:r>
          </w:p>
        </w:tc>
        <w:tc>
          <w:tcPr>
            <w:tcW w:w="649"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Bilik Biasa</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75</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75</w:t>
            </w:r>
          </w:p>
        </w:tc>
      </w:tr>
      <w:tr w:rsidR="0031730D" w:rsidRPr="00386F19" w:rsidTr="006B3D17">
        <w:trPr>
          <w:jc w:val="center"/>
        </w:trPr>
        <w:tc>
          <w:tcPr>
            <w:tcW w:w="1188"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45 hingga 52</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60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60</w:t>
            </w:r>
          </w:p>
        </w:tc>
        <w:tc>
          <w:tcPr>
            <w:tcW w:w="86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240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145</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60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60</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80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80</w:t>
            </w:r>
          </w:p>
        </w:tc>
        <w:tc>
          <w:tcPr>
            <w:tcW w:w="86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270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160</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70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70</w:t>
            </w:r>
          </w:p>
        </w:tc>
      </w:tr>
      <w:tr w:rsidR="0031730D" w:rsidRPr="00386F19" w:rsidTr="006B3D17">
        <w:trPr>
          <w:jc w:val="center"/>
        </w:trPr>
        <w:tc>
          <w:tcPr>
            <w:tcW w:w="1188"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41 hingga 44</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45</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45</w:t>
            </w:r>
          </w:p>
        </w:tc>
        <w:tc>
          <w:tcPr>
            <w:tcW w:w="86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220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130</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55</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55</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65</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65</w:t>
            </w:r>
          </w:p>
        </w:tc>
        <w:tc>
          <w:tcPr>
            <w:tcW w:w="86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250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140</w:t>
            </w:r>
          </w:p>
        </w:tc>
        <w:tc>
          <w:tcPr>
            <w:tcW w:w="607" w:type="dxa"/>
            <w:shd w:val="clear" w:color="auto" w:fill="auto"/>
          </w:tcPr>
          <w:p w:rsidR="0031730D" w:rsidRPr="00274E67" w:rsidRDefault="0031730D" w:rsidP="006B3D17">
            <w:pPr>
              <w:jc w:val="center"/>
              <w:rPr>
                <w:rFonts w:ascii="Calibri" w:hAnsi="Calibri" w:cs="Calibri"/>
                <w:sz w:val="20"/>
                <w:szCs w:val="20"/>
              </w:rPr>
            </w:pPr>
            <w:r w:rsidRPr="00274E67">
              <w:rPr>
                <w:rFonts w:ascii="Calibri" w:hAnsi="Calibri" w:cs="Calibri"/>
                <w:sz w:val="20"/>
                <w:szCs w:val="20"/>
              </w:rPr>
              <w:t>60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60</w:t>
            </w:r>
          </w:p>
        </w:tc>
      </w:tr>
      <w:tr w:rsidR="0031730D" w:rsidRPr="00386F19" w:rsidTr="006B3D17">
        <w:trPr>
          <w:jc w:val="center"/>
        </w:trPr>
        <w:tc>
          <w:tcPr>
            <w:tcW w:w="1188"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27 hingga 40</w:t>
            </w:r>
          </w:p>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17 hingga 26</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40</w:t>
            </w:r>
          </w:p>
          <w:p w:rsidR="0031730D" w:rsidRPr="00386F19" w:rsidRDefault="0031730D" w:rsidP="006B3D17">
            <w:pPr>
              <w:jc w:val="center"/>
              <w:rPr>
                <w:rFonts w:ascii="Calibri" w:hAnsi="Calibri" w:cs="Calibri"/>
                <w:sz w:val="20"/>
                <w:szCs w:val="20"/>
              </w:rPr>
            </w:pP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40</w:t>
            </w:r>
          </w:p>
        </w:tc>
        <w:tc>
          <w:tcPr>
            <w:tcW w:w="86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200</w:t>
            </w:r>
          </w:p>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180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80</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45</w:t>
            </w:r>
          </w:p>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40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35</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55</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55</w:t>
            </w:r>
          </w:p>
        </w:tc>
        <w:tc>
          <w:tcPr>
            <w:tcW w:w="86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230</w:t>
            </w:r>
          </w:p>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210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100</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50</w:t>
            </w:r>
          </w:p>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45</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40</w:t>
            </w:r>
          </w:p>
        </w:tc>
      </w:tr>
      <w:tr w:rsidR="0031730D" w:rsidRPr="00386F19" w:rsidTr="006B3D17">
        <w:trPr>
          <w:jc w:val="center"/>
        </w:trPr>
        <w:tc>
          <w:tcPr>
            <w:tcW w:w="1188" w:type="dxa"/>
            <w:shd w:val="clear" w:color="auto" w:fill="auto"/>
          </w:tcPr>
          <w:p w:rsidR="0031730D" w:rsidRPr="00386F19" w:rsidRDefault="0031730D" w:rsidP="006B3D17">
            <w:pPr>
              <w:jc w:val="center"/>
              <w:rPr>
                <w:rFonts w:ascii="Calibri" w:hAnsi="Calibri" w:cs="Calibri"/>
                <w:sz w:val="16"/>
                <w:szCs w:val="16"/>
              </w:rPr>
            </w:pPr>
            <w:r w:rsidRPr="00386F19">
              <w:rPr>
                <w:rFonts w:ascii="Calibri" w:hAnsi="Calibri" w:cs="Calibri"/>
                <w:sz w:val="16"/>
                <w:szCs w:val="16"/>
              </w:rPr>
              <w:t>1 hingga 16</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35</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35</w:t>
            </w:r>
          </w:p>
        </w:tc>
        <w:tc>
          <w:tcPr>
            <w:tcW w:w="86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160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65</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35</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30</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50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50</w:t>
            </w:r>
          </w:p>
        </w:tc>
        <w:tc>
          <w:tcPr>
            <w:tcW w:w="86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190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80</w:t>
            </w:r>
          </w:p>
        </w:tc>
        <w:tc>
          <w:tcPr>
            <w:tcW w:w="607"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40</w:t>
            </w:r>
          </w:p>
        </w:tc>
        <w:tc>
          <w:tcPr>
            <w:tcW w:w="649" w:type="dxa"/>
            <w:shd w:val="clear" w:color="auto" w:fill="auto"/>
          </w:tcPr>
          <w:p w:rsidR="0031730D" w:rsidRPr="00386F19" w:rsidRDefault="0031730D" w:rsidP="006B3D17">
            <w:pPr>
              <w:jc w:val="center"/>
              <w:rPr>
                <w:rFonts w:ascii="Calibri" w:hAnsi="Calibri" w:cs="Calibri"/>
                <w:sz w:val="20"/>
                <w:szCs w:val="20"/>
              </w:rPr>
            </w:pPr>
            <w:r w:rsidRPr="00386F19">
              <w:rPr>
                <w:rFonts w:ascii="Calibri" w:hAnsi="Calibri" w:cs="Calibri"/>
                <w:sz w:val="20"/>
                <w:szCs w:val="20"/>
              </w:rPr>
              <w:t>35</w:t>
            </w:r>
          </w:p>
        </w:tc>
      </w:tr>
    </w:tbl>
    <w:p w:rsidR="0031730D" w:rsidRPr="00386F19" w:rsidRDefault="0031730D" w:rsidP="0031730D">
      <w:pPr>
        <w:jc w:val="center"/>
        <w:rPr>
          <w:rFonts w:ascii="Calibri" w:hAnsi="Calibri" w:cs="Calibri"/>
          <w:b/>
          <w:sz w:val="22"/>
          <w:szCs w:val="22"/>
        </w:rPr>
      </w:pPr>
    </w:p>
    <w:p w:rsidR="0031730D" w:rsidRPr="00386F19" w:rsidRDefault="0031730D" w:rsidP="0031730D">
      <w:pPr>
        <w:jc w:val="center"/>
        <w:rPr>
          <w:rFonts w:ascii="Calibri" w:hAnsi="Calibri" w:cs="Calibri"/>
          <w:b/>
          <w:sz w:val="22"/>
          <w:szCs w:val="22"/>
        </w:rPr>
      </w:pPr>
      <w:r w:rsidRPr="00386F19">
        <w:rPr>
          <w:rFonts w:ascii="Calibri" w:hAnsi="Calibri" w:cs="Calibri"/>
          <w:b/>
          <w:sz w:val="22"/>
          <w:szCs w:val="22"/>
        </w:rPr>
        <w:t>KADAR ELAUN PERBATUAN KENDERAAN</w:t>
      </w:r>
    </w:p>
    <w:p w:rsidR="0031730D" w:rsidRPr="00386F19" w:rsidRDefault="0031730D" w:rsidP="0031730D">
      <w:pPr>
        <w:jc w:val="center"/>
        <w:rPr>
          <w:rFonts w:ascii="Calibri" w:hAnsi="Calibri" w:cs="Calibri"/>
          <w:b/>
          <w:sz w:val="22"/>
          <w:szCs w:val="22"/>
        </w:rPr>
      </w:pPr>
      <w:r w:rsidRPr="00386F19">
        <w:rPr>
          <w:rFonts w:ascii="Calibri" w:hAnsi="Calibri" w:cs="Calibri"/>
          <w:b/>
          <w:sz w:val="22"/>
          <w:szCs w:val="22"/>
        </w:rPr>
        <w:t>MENGIKUT PEKELILING PERBENDAHARAAN WP 1.4</w:t>
      </w:r>
    </w:p>
    <w:p w:rsidR="0031730D" w:rsidRDefault="0031730D" w:rsidP="0031730D">
      <w:pPr>
        <w:jc w:val="center"/>
        <w:rPr>
          <w:rFonts w:ascii="Calibri" w:hAnsi="Calibri" w:cs="Calibri"/>
          <w:b/>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2126"/>
        <w:gridCol w:w="2127"/>
      </w:tblGrid>
      <w:tr w:rsidR="0031730D" w:rsidRPr="004D3ED3" w:rsidTr="006B3D17">
        <w:tc>
          <w:tcPr>
            <w:tcW w:w="5103" w:type="dxa"/>
            <w:vMerge w:val="restart"/>
            <w:shd w:val="clear" w:color="auto" w:fill="auto"/>
          </w:tcPr>
          <w:p w:rsidR="0031730D" w:rsidRPr="00274E67" w:rsidRDefault="0031730D" w:rsidP="006B3D17">
            <w:pPr>
              <w:jc w:val="center"/>
              <w:rPr>
                <w:rFonts w:ascii="Calibri" w:hAnsi="Calibri" w:cs="Calibri"/>
                <w:b/>
                <w:sz w:val="22"/>
                <w:szCs w:val="22"/>
              </w:rPr>
            </w:pPr>
            <w:r w:rsidRPr="00274E67">
              <w:rPr>
                <w:rFonts w:ascii="Calibri" w:hAnsi="Calibri" w:cs="Calibri"/>
                <w:b/>
                <w:sz w:val="22"/>
                <w:szCs w:val="22"/>
              </w:rPr>
              <w:t>Jarak Perjalanan Bertugas Rasmi Bagi Tiap-tiap Satu Bulan (sen/km)</w:t>
            </w:r>
          </w:p>
        </w:tc>
        <w:tc>
          <w:tcPr>
            <w:tcW w:w="4253" w:type="dxa"/>
            <w:gridSpan w:val="2"/>
            <w:shd w:val="clear" w:color="auto" w:fill="auto"/>
          </w:tcPr>
          <w:p w:rsidR="0031730D" w:rsidRPr="00274E67" w:rsidRDefault="0031730D" w:rsidP="006B3D17">
            <w:pPr>
              <w:jc w:val="center"/>
              <w:rPr>
                <w:rFonts w:ascii="Calibri" w:hAnsi="Calibri" w:cs="Calibri"/>
                <w:b/>
                <w:sz w:val="22"/>
                <w:szCs w:val="22"/>
              </w:rPr>
            </w:pPr>
            <w:r w:rsidRPr="00274E67">
              <w:rPr>
                <w:rFonts w:ascii="Calibri" w:hAnsi="Calibri" w:cs="Calibri"/>
                <w:b/>
                <w:sz w:val="22"/>
                <w:szCs w:val="22"/>
              </w:rPr>
              <w:t>Kadar Mengikut Jenis Kenderaan (sen/km)</w:t>
            </w:r>
          </w:p>
        </w:tc>
      </w:tr>
      <w:tr w:rsidR="0031730D" w:rsidRPr="004D3ED3" w:rsidTr="006B3D17">
        <w:tc>
          <w:tcPr>
            <w:tcW w:w="5103" w:type="dxa"/>
            <w:vMerge/>
            <w:shd w:val="clear" w:color="auto" w:fill="auto"/>
          </w:tcPr>
          <w:p w:rsidR="0031730D" w:rsidRPr="00274E67" w:rsidRDefault="0031730D" w:rsidP="006B3D17">
            <w:pPr>
              <w:jc w:val="center"/>
              <w:rPr>
                <w:rFonts w:ascii="Calibri" w:hAnsi="Calibri" w:cs="Calibri"/>
                <w:b/>
                <w:sz w:val="22"/>
                <w:szCs w:val="22"/>
              </w:rPr>
            </w:pPr>
          </w:p>
        </w:tc>
        <w:tc>
          <w:tcPr>
            <w:tcW w:w="2126" w:type="dxa"/>
            <w:shd w:val="clear" w:color="auto" w:fill="auto"/>
          </w:tcPr>
          <w:p w:rsidR="0031730D" w:rsidRPr="00274E67" w:rsidRDefault="0031730D" w:rsidP="006B3D17">
            <w:pPr>
              <w:jc w:val="center"/>
              <w:rPr>
                <w:rFonts w:ascii="Calibri" w:hAnsi="Calibri" w:cs="Calibri"/>
                <w:b/>
                <w:sz w:val="22"/>
                <w:szCs w:val="22"/>
              </w:rPr>
            </w:pPr>
            <w:r w:rsidRPr="00274E67">
              <w:rPr>
                <w:rFonts w:ascii="Calibri" w:hAnsi="Calibri" w:cs="Calibri"/>
                <w:b/>
                <w:sz w:val="22"/>
                <w:szCs w:val="22"/>
              </w:rPr>
              <w:t>Kereta</w:t>
            </w:r>
          </w:p>
        </w:tc>
        <w:tc>
          <w:tcPr>
            <w:tcW w:w="2127" w:type="dxa"/>
            <w:shd w:val="clear" w:color="auto" w:fill="auto"/>
          </w:tcPr>
          <w:p w:rsidR="0031730D" w:rsidRPr="00274E67" w:rsidRDefault="0031730D" w:rsidP="006B3D17">
            <w:pPr>
              <w:jc w:val="center"/>
              <w:rPr>
                <w:rFonts w:ascii="Calibri" w:hAnsi="Calibri" w:cs="Calibri"/>
                <w:b/>
                <w:sz w:val="22"/>
                <w:szCs w:val="22"/>
              </w:rPr>
            </w:pPr>
            <w:r w:rsidRPr="00274E67">
              <w:rPr>
                <w:rFonts w:ascii="Calibri" w:hAnsi="Calibri" w:cs="Calibri"/>
                <w:b/>
                <w:sz w:val="22"/>
                <w:szCs w:val="22"/>
              </w:rPr>
              <w:t>Motorsikal</w:t>
            </w:r>
          </w:p>
        </w:tc>
      </w:tr>
      <w:tr w:rsidR="0031730D" w:rsidRPr="004D3ED3" w:rsidTr="006B3D17">
        <w:tc>
          <w:tcPr>
            <w:tcW w:w="5103" w:type="dxa"/>
            <w:shd w:val="clear" w:color="auto" w:fill="auto"/>
          </w:tcPr>
          <w:p w:rsidR="0031730D" w:rsidRPr="00274E67" w:rsidRDefault="0031730D" w:rsidP="006B3D17">
            <w:pPr>
              <w:jc w:val="center"/>
              <w:rPr>
                <w:rFonts w:ascii="Calibri" w:hAnsi="Calibri" w:cs="Calibri"/>
                <w:bCs/>
                <w:sz w:val="22"/>
                <w:szCs w:val="22"/>
              </w:rPr>
            </w:pPr>
            <w:r w:rsidRPr="00274E67">
              <w:rPr>
                <w:rFonts w:ascii="Calibri" w:hAnsi="Calibri" w:cs="Calibri"/>
                <w:bCs/>
                <w:sz w:val="22"/>
                <w:szCs w:val="22"/>
              </w:rPr>
              <w:t>500 km pertama</w:t>
            </w:r>
          </w:p>
        </w:tc>
        <w:tc>
          <w:tcPr>
            <w:tcW w:w="2126" w:type="dxa"/>
            <w:shd w:val="clear" w:color="auto" w:fill="auto"/>
          </w:tcPr>
          <w:p w:rsidR="0031730D" w:rsidRPr="00274E67" w:rsidRDefault="0031730D" w:rsidP="006B3D17">
            <w:pPr>
              <w:jc w:val="center"/>
              <w:rPr>
                <w:rFonts w:ascii="Calibri" w:hAnsi="Calibri" w:cs="Calibri"/>
                <w:bCs/>
                <w:sz w:val="22"/>
                <w:szCs w:val="22"/>
              </w:rPr>
            </w:pPr>
            <w:r w:rsidRPr="00274E67">
              <w:rPr>
                <w:rFonts w:ascii="Calibri" w:hAnsi="Calibri" w:cs="Calibri"/>
                <w:bCs/>
                <w:sz w:val="22"/>
                <w:szCs w:val="22"/>
              </w:rPr>
              <w:t>85</w:t>
            </w:r>
          </w:p>
        </w:tc>
        <w:tc>
          <w:tcPr>
            <w:tcW w:w="2127" w:type="dxa"/>
            <w:shd w:val="clear" w:color="auto" w:fill="auto"/>
          </w:tcPr>
          <w:p w:rsidR="0031730D" w:rsidRPr="00274E67" w:rsidRDefault="0031730D" w:rsidP="006B3D17">
            <w:pPr>
              <w:jc w:val="center"/>
              <w:rPr>
                <w:rFonts w:ascii="Calibri" w:hAnsi="Calibri" w:cs="Calibri"/>
                <w:bCs/>
                <w:sz w:val="22"/>
                <w:szCs w:val="22"/>
              </w:rPr>
            </w:pPr>
            <w:r w:rsidRPr="00274E67">
              <w:rPr>
                <w:rFonts w:ascii="Calibri" w:hAnsi="Calibri" w:cs="Calibri"/>
                <w:bCs/>
                <w:sz w:val="22"/>
                <w:szCs w:val="22"/>
              </w:rPr>
              <w:t>55</w:t>
            </w:r>
          </w:p>
        </w:tc>
      </w:tr>
      <w:tr w:rsidR="0031730D" w:rsidRPr="004D3ED3" w:rsidTr="006B3D17">
        <w:tc>
          <w:tcPr>
            <w:tcW w:w="5103" w:type="dxa"/>
            <w:shd w:val="clear" w:color="auto" w:fill="auto"/>
          </w:tcPr>
          <w:p w:rsidR="0031730D" w:rsidRPr="00274E67" w:rsidRDefault="0031730D" w:rsidP="006B3D17">
            <w:pPr>
              <w:jc w:val="center"/>
              <w:rPr>
                <w:rFonts w:ascii="Calibri" w:hAnsi="Calibri" w:cs="Calibri"/>
                <w:bCs/>
                <w:sz w:val="22"/>
                <w:szCs w:val="22"/>
              </w:rPr>
            </w:pPr>
            <w:r w:rsidRPr="00274E67">
              <w:rPr>
                <w:rFonts w:ascii="Calibri" w:hAnsi="Calibri" w:cs="Calibri"/>
                <w:bCs/>
                <w:sz w:val="22"/>
                <w:szCs w:val="22"/>
              </w:rPr>
              <w:t>501 km dan seterusnya</w:t>
            </w:r>
          </w:p>
        </w:tc>
        <w:tc>
          <w:tcPr>
            <w:tcW w:w="2126" w:type="dxa"/>
            <w:shd w:val="clear" w:color="auto" w:fill="auto"/>
          </w:tcPr>
          <w:p w:rsidR="0031730D" w:rsidRPr="00274E67" w:rsidRDefault="0031730D" w:rsidP="006B3D17">
            <w:pPr>
              <w:jc w:val="center"/>
              <w:rPr>
                <w:rFonts w:ascii="Calibri" w:hAnsi="Calibri" w:cs="Calibri"/>
                <w:bCs/>
                <w:sz w:val="22"/>
                <w:szCs w:val="22"/>
              </w:rPr>
            </w:pPr>
            <w:r w:rsidRPr="00274E67">
              <w:rPr>
                <w:rFonts w:ascii="Calibri" w:hAnsi="Calibri" w:cs="Calibri"/>
                <w:bCs/>
                <w:sz w:val="22"/>
                <w:szCs w:val="22"/>
              </w:rPr>
              <w:t>75</w:t>
            </w:r>
          </w:p>
        </w:tc>
        <w:tc>
          <w:tcPr>
            <w:tcW w:w="2127" w:type="dxa"/>
            <w:shd w:val="clear" w:color="auto" w:fill="auto"/>
          </w:tcPr>
          <w:p w:rsidR="0031730D" w:rsidRPr="00274E67" w:rsidRDefault="0031730D" w:rsidP="006B3D17">
            <w:pPr>
              <w:jc w:val="center"/>
              <w:rPr>
                <w:rFonts w:ascii="Calibri" w:hAnsi="Calibri" w:cs="Calibri"/>
                <w:bCs/>
                <w:sz w:val="22"/>
                <w:szCs w:val="22"/>
              </w:rPr>
            </w:pPr>
            <w:r w:rsidRPr="00274E67">
              <w:rPr>
                <w:rFonts w:ascii="Calibri" w:hAnsi="Calibri" w:cs="Calibri"/>
                <w:bCs/>
                <w:sz w:val="22"/>
                <w:szCs w:val="22"/>
              </w:rPr>
              <w:t>45</w:t>
            </w:r>
          </w:p>
        </w:tc>
      </w:tr>
    </w:tbl>
    <w:p w:rsidR="0031730D" w:rsidRDefault="0031730D" w:rsidP="0031730D">
      <w:pPr>
        <w:jc w:val="center"/>
        <w:rPr>
          <w:rFonts w:ascii="Calibri" w:hAnsi="Calibri" w:cs="Calibri"/>
          <w:b/>
          <w:sz w:val="22"/>
          <w:szCs w:val="22"/>
        </w:rPr>
      </w:pPr>
    </w:p>
    <w:p w:rsidR="0031730D" w:rsidRDefault="0031730D" w:rsidP="0031730D">
      <w:pPr>
        <w:rPr>
          <w:rFonts w:ascii="Calibri" w:hAnsi="Calibri" w:cs="Calibri"/>
          <w:b/>
          <w:sz w:val="22"/>
          <w:szCs w:val="22"/>
        </w:rPr>
      </w:pPr>
    </w:p>
    <w:p w:rsidR="0031730D" w:rsidRPr="00386F19" w:rsidRDefault="0031730D" w:rsidP="0031730D">
      <w:pPr>
        <w:jc w:val="center"/>
        <w:rPr>
          <w:rFonts w:ascii="Calibri" w:hAnsi="Calibri" w:cs="Calibri"/>
          <w:b/>
          <w:sz w:val="22"/>
          <w:szCs w:val="22"/>
        </w:rPr>
      </w:pPr>
    </w:p>
    <w:p w:rsidR="0031730D" w:rsidRPr="00386F19" w:rsidRDefault="0031730D" w:rsidP="0031730D">
      <w:pPr>
        <w:rPr>
          <w:rFonts w:ascii="Calibri" w:hAnsi="Calibri" w:cs="Calibri"/>
          <w:sz w:val="22"/>
          <w:szCs w:val="22"/>
        </w:rPr>
      </w:pPr>
      <w:r w:rsidRPr="00386F19">
        <w:rPr>
          <w:rFonts w:ascii="Calibri" w:hAnsi="Calibri" w:cs="Calibri"/>
          <w:sz w:val="22"/>
          <w:szCs w:val="22"/>
        </w:rPr>
        <w:t>IBU PEJABAT</w:t>
      </w:r>
      <w:r w:rsidRPr="00386F19">
        <w:rPr>
          <w:rFonts w:ascii="Calibri" w:hAnsi="Calibri" w:cs="Calibri"/>
          <w:sz w:val="22"/>
          <w:szCs w:val="22"/>
        </w:rPr>
        <w:tab/>
        <w:t>:</w:t>
      </w:r>
      <w:r w:rsidRPr="00386F19">
        <w:rPr>
          <w:rFonts w:ascii="Calibri" w:hAnsi="Calibri" w:cs="Calibri"/>
          <w:sz w:val="22"/>
          <w:szCs w:val="22"/>
        </w:rPr>
        <w:tab/>
        <w:t xml:space="preserve">Jarak </w:t>
      </w:r>
      <w:r>
        <w:rPr>
          <w:rFonts w:ascii="Calibri" w:hAnsi="Calibri" w:cs="Calibri"/>
          <w:sz w:val="22"/>
          <w:szCs w:val="22"/>
        </w:rPr>
        <w:t>25</w:t>
      </w:r>
      <w:r w:rsidRPr="00386F19">
        <w:rPr>
          <w:rFonts w:ascii="Calibri" w:hAnsi="Calibri" w:cs="Calibri"/>
          <w:sz w:val="22"/>
          <w:szCs w:val="22"/>
        </w:rPr>
        <w:t>km mengikut jalan raya.</w:t>
      </w:r>
    </w:p>
    <w:p w:rsidR="0031730D" w:rsidRPr="00386F19" w:rsidRDefault="0031730D" w:rsidP="0031730D">
      <w:pPr>
        <w:rPr>
          <w:rFonts w:ascii="Calibri" w:hAnsi="Calibri" w:cs="Calibri"/>
          <w:sz w:val="22"/>
          <w:szCs w:val="22"/>
        </w:rPr>
      </w:pPr>
    </w:p>
    <w:p w:rsidR="0031730D" w:rsidRPr="00386F19" w:rsidRDefault="0031730D" w:rsidP="0031730D">
      <w:pPr>
        <w:rPr>
          <w:rFonts w:ascii="Calibri" w:hAnsi="Calibri" w:cs="Calibri"/>
          <w:sz w:val="22"/>
          <w:szCs w:val="22"/>
        </w:rPr>
      </w:pPr>
      <w:r w:rsidRPr="00386F19">
        <w:rPr>
          <w:rFonts w:ascii="Calibri" w:hAnsi="Calibri" w:cs="Calibri"/>
          <w:sz w:val="22"/>
          <w:szCs w:val="22"/>
        </w:rPr>
        <w:t>ELAUN MAKAN :</w:t>
      </w:r>
      <w:r w:rsidRPr="00386F19">
        <w:rPr>
          <w:rFonts w:ascii="Calibri" w:hAnsi="Calibri" w:cs="Calibri"/>
          <w:sz w:val="22"/>
          <w:szCs w:val="22"/>
        </w:rPr>
        <w:tab/>
        <w:t>Tugas rasmi di luar pejabat melebihi 24 jam bermula waktu bertolak.</w:t>
      </w:r>
    </w:p>
    <w:p w:rsidR="0031730D" w:rsidRPr="00386F19" w:rsidRDefault="0031730D" w:rsidP="0031730D">
      <w:pPr>
        <w:ind w:left="2160"/>
        <w:rPr>
          <w:rFonts w:ascii="Calibri" w:hAnsi="Calibri" w:cs="Calibri"/>
          <w:sz w:val="22"/>
          <w:szCs w:val="22"/>
        </w:rPr>
      </w:pPr>
      <w:r w:rsidRPr="00386F19">
        <w:rPr>
          <w:rFonts w:ascii="Calibri" w:hAnsi="Calibri" w:cs="Calibri"/>
          <w:sz w:val="22"/>
          <w:szCs w:val="22"/>
        </w:rPr>
        <w:t>Jika makan disediakan; layak tuntut bahagian yang tidak disediakan sahaja;</w:t>
      </w:r>
    </w:p>
    <w:p w:rsidR="0031730D" w:rsidRPr="00386F19" w:rsidRDefault="0031730D" w:rsidP="0031730D">
      <w:pPr>
        <w:ind w:left="2160"/>
        <w:rPr>
          <w:rFonts w:ascii="Calibri" w:hAnsi="Calibri" w:cs="Calibri"/>
          <w:sz w:val="22"/>
          <w:szCs w:val="22"/>
        </w:rPr>
      </w:pPr>
    </w:p>
    <w:p w:rsidR="0031730D" w:rsidRPr="00386F19" w:rsidRDefault="0031730D" w:rsidP="0031730D">
      <w:pPr>
        <w:pStyle w:val="ListParagraph"/>
        <w:numPr>
          <w:ilvl w:val="0"/>
          <w:numId w:val="4"/>
        </w:numPr>
        <w:rPr>
          <w:rFonts w:ascii="Calibri" w:hAnsi="Calibri" w:cs="Calibri"/>
          <w:sz w:val="22"/>
          <w:szCs w:val="22"/>
        </w:rPr>
      </w:pPr>
      <w:r w:rsidRPr="00386F19">
        <w:rPr>
          <w:rFonts w:ascii="Calibri" w:hAnsi="Calibri" w:cs="Calibri"/>
          <w:sz w:val="22"/>
          <w:szCs w:val="22"/>
        </w:rPr>
        <w:t>Sarapan Pagi</w:t>
      </w:r>
      <w:r w:rsidRPr="00386F19">
        <w:rPr>
          <w:rFonts w:ascii="Calibri" w:hAnsi="Calibri" w:cs="Calibri"/>
          <w:sz w:val="22"/>
          <w:szCs w:val="22"/>
        </w:rPr>
        <w:tab/>
      </w:r>
      <w:r w:rsidRPr="00386F19">
        <w:rPr>
          <w:rFonts w:ascii="Calibri" w:hAnsi="Calibri" w:cs="Calibri"/>
          <w:sz w:val="22"/>
          <w:szCs w:val="22"/>
        </w:rPr>
        <w:tab/>
        <w:t>20% daripada elaun makan</w:t>
      </w:r>
    </w:p>
    <w:p w:rsidR="0031730D" w:rsidRPr="00386F19" w:rsidRDefault="0031730D" w:rsidP="0031730D">
      <w:pPr>
        <w:pStyle w:val="ListParagraph"/>
        <w:numPr>
          <w:ilvl w:val="0"/>
          <w:numId w:val="4"/>
        </w:numPr>
        <w:rPr>
          <w:rFonts w:ascii="Calibri" w:hAnsi="Calibri" w:cs="Calibri"/>
          <w:sz w:val="22"/>
          <w:szCs w:val="22"/>
        </w:rPr>
      </w:pPr>
      <w:r w:rsidRPr="00386F19">
        <w:rPr>
          <w:rFonts w:ascii="Calibri" w:hAnsi="Calibri" w:cs="Calibri"/>
          <w:sz w:val="22"/>
          <w:szCs w:val="22"/>
        </w:rPr>
        <w:t>Makan Tengahari</w:t>
      </w:r>
      <w:r w:rsidRPr="00386F19">
        <w:rPr>
          <w:rFonts w:ascii="Calibri" w:hAnsi="Calibri" w:cs="Calibri"/>
          <w:sz w:val="22"/>
          <w:szCs w:val="22"/>
        </w:rPr>
        <w:tab/>
      </w:r>
      <w:r w:rsidRPr="00386F19">
        <w:rPr>
          <w:rFonts w:ascii="Calibri" w:hAnsi="Calibri" w:cs="Calibri"/>
          <w:sz w:val="22"/>
          <w:szCs w:val="22"/>
        </w:rPr>
        <w:tab/>
        <w:t>40% daripada elaun makan</w:t>
      </w:r>
    </w:p>
    <w:p w:rsidR="0031730D" w:rsidRPr="00386F19" w:rsidRDefault="0031730D" w:rsidP="0031730D">
      <w:pPr>
        <w:pStyle w:val="ListParagraph"/>
        <w:numPr>
          <w:ilvl w:val="0"/>
          <w:numId w:val="4"/>
        </w:numPr>
        <w:rPr>
          <w:rFonts w:ascii="Calibri" w:hAnsi="Calibri" w:cs="Calibri"/>
          <w:sz w:val="22"/>
          <w:szCs w:val="22"/>
        </w:rPr>
      </w:pPr>
      <w:r w:rsidRPr="00386F19">
        <w:rPr>
          <w:rFonts w:ascii="Calibri" w:hAnsi="Calibri" w:cs="Calibri"/>
          <w:sz w:val="22"/>
          <w:szCs w:val="22"/>
        </w:rPr>
        <w:t>Makan Malam</w:t>
      </w:r>
      <w:r w:rsidRPr="00386F19">
        <w:rPr>
          <w:rFonts w:ascii="Calibri" w:hAnsi="Calibri" w:cs="Calibri"/>
          <w:sz w:val="22"/>
          <w:szCs w:val="22"/>
        </w:rPr>
        <w:tab/>
      </w:r>
      <w:r w:rsidRPr="00386F19">
        <w:rPr>
          <w:rFonts w:ascii="Calibri" w:hAnsi="Calibri" w:cs="Calibri"/>
          <w:sz w:val="22"/>
          <w:szCs w:val="22"/>
        </w:rPr>
        <w:tab/>
        <w:t>40% daripada elaun makan</w:t>
      </w:r>
    </w:p>
    <w:p w:rsidR="0031730D" w:rsidRPr="00386F19" w:rsidRDefault="0031730D" w:rsidP="0031730D">
      <w:pPr>
        <w:rPr>
          <w:rFonts w:ascii="Calibri" w:hAnsi="Calibri" w:cs="Calibri"/>
          <w:sz w:val="22"/>
          <w:szCs w:val="22"/>
        </w:rPr>
      </w:pPr>
    </w:p>
    <w:p w:rsidR="0031730D" w:rsidRPr="00386F19" w:rsidRDefault="0031730D" w:rsidP="0031730D">
      <w:pPr>
        <w:rPr>
          <w:rFonts w:ascii="Calibri" w:hAnsi="Calibri" w:cs="Calibri"/>
          <w:sz w:val="22"/>
          <w:szCs w:val="22"/>
        </w:rPr>
      </w:pPr>
      <w:r w:rsidRPr="00386F19">
        <w:rPr>
          <w:rFonts w:ascii="Calibri" w:hAnsi="Calibri" w:cs="Calibri"/>
          <w:sz w:val="22"/>
          <w:szCs w:val="22"/>
        </w:rPr>
        <w:t>ELAUN HARIAN :</w:t>
      </w:r>
      <w:r w:rsidRPr="00386F19">
        <w:rPr>
          <w:rFonts w:ascii="Calibri" w:hAnsi="Calibri" w:cs="Calibri"/>
          <w:sz w:val="22"/>
          <w:szCs w:val="22"/>
        </w:rPr>
        <w:tab/>
        <w:t>Separuh daripada Elaun Makan kerana</w:t>
      </w:r>
    </w:p>
    <w:p w:rsidR="0031730D" w:rsidRPr="00386F19" w:rsidRDefault="0031730D" w:rsidP="0031730D">
      <w:pPr>
        <w:rPr>
          <w:rFonts w:ascii="Calibri" w:hAnsi="Calibri" w:cs="Calibri"/>
          <w:sz w:val="22"/>
          <w:szCs w:val="22"/>
        </w:rPr>
      </w:pPr>
      <w:r w:rsidRPr="00386F19">
        <w:rPr>
          <w:rFonts w:ascii="Calibri" w:hAnsi="Calibri" w:cs="Calibri"/>
          <w:sz w:val="22"/>
          <w:szCs w:val="22"/>
        </w:rPr>
        <w:tab/>
      </w:r>
      <w:r w:rsidRPr="00386F19">
        <w:rPr>
          <w:rFonts w:ascii="Calibri" w:hAnsi="Calibri" w:cs="Calibri"/>
          <w:sz w:val="22"/>
          <w:szCs w:val="22"/>
        </w:rPr>
        <w:tab/>
      </w:r>
      <w:r w:rsidRPr="00386F19">
        <w:rPr>
          <w:rFonts w:ascii="Calibri" w:hAnsi="Calibri" w:cs="Calibri"/>
          <w:sz w:val="22"/>
          <w:szCs w:val="22"/>
        </w:rPr>
        <w:tab/>
        <w:t>Bertugas di luar Ibu Pejabat melebihi 8 jam tetapi kurang dari 24 jam</w:t>
      </w:r>
    </w:p>
    <w:p w:rsidR="0031730D" w:rsidRPr="00386F19" w:rsidRDefault="0031730D" w:rsidP="0031730D">
      <w:pPr>
        <w:rPr>
          <w:rFonts w:ascii="Calibri" w:hAnsi="Calibri" w:cs="Calibri"/>
          <w:sz w:val="22"/>
          <w:szCs w:val="22"/>
        </w:rPr>
      </w:pPr>
      <w:r w:rsidRPr="00386F19">
        <w:rPr>
          <w:rFonts w:ascii="Calibri" w:hAnsi="Calibri" w:cs="Calibri"/>
          <w:sz w:val="22"/>
          <w:szCs w:val="22"/>
        </w:rPr>
        <w:tab/>
      </w:r>
      <w:r w:rsidRPr="00386F19">
        <w:rPr>
          <w:rFonts w:ascii="Calibri" w:hAnsi="Calibri" w:cs="Calibri"/>
          <w:sz w:val="22"/>
          <w:szCs w:val="22"/>
        </w:rPr>
        <w:tab/>
      </w:r>
      <w:r w:rsidRPr="00386F19">
        <w:rPr>
          <w:rFonts w:ascii="Calibri" w:hAnsi="Calibri" w:cs="Calibri"/>
          <w:sz w:val="22"/>
          <w:szCs w:val="22"/>
        </w:rPr>
        <w:tab/>
      </w:r>
    </w:p>
    <w:p w:rsidR="0031730D" w:rsidRPr="00386F19" w:rsidRDefault="0031730D" w:rsidP="0031730D">
      <w:pPr>
        <w:rPr>
          <w:rFonts w:ascii="Calibri" w:hAnsi="Calibri" w:cs="Calibri"/>
          <w:sz w:val="22"/>
          <w:szCs w:val="22"/>
        </w:rPr>
        <w:sectPr w:rsidR="0031730D" w:rsidRPr="00386F19" w:rsidSect="0014706C">
          <w:pgSz w:w="11907" w:h="16839" w:code="9"/>
          <w:pgMar w:top="1134" w:right="1276" w:bottom="448" w:left="992" w:header="720" w:footer="720" w:gutter="0"/>
          <w:cols w:space="720"/>
          <w:docGrid w:linePitch="360"/>
        </w:sectPr>
      </w:pPr>
    </w:p>
    <w:p w:rsidR="0031730D" w:rsidRPr="00386F19" w:rsidRDefault="0031730D" w:rsidP="0031730D">
      <w:pPr>
        <w:rPr>
          <w:rFonts w:ascii="Calibri" w:hAnsi="Calibri" w:cs="Calibri"/>
          <w:sz w:val="22"/>
          <w:szCs w:val="22"/>
        </w:rPr>
      </w:pPr>
      <w:r w:rsidRPr="00386F19">
        <w:rPr>
          <w:rFonts w:ascii="Calibri" w:hAnsi="Calibri" w:cs="Calibri"/>
          <w:sz w:val="22"/>
          <w:szCs w:val="22"/>
        </w:rPr>
        <w:lastRenderedPageBreak/>
        <w:t>ELAUN LOJING :</w:t>
      </w:r>
      <w:r w:rsidRPr="00386F19">
        <w:rPr>
          <w:rFonts w:ascii="Calibri" w:hAnsi="Calibri" w:cs="Calibri"/>
          <w:sz w:val="22"/>
          <w:szCs w:val="22"/>
        </w:rPr>
        <w:tab/>
      </w:r>
      <w:r w:rsidRPr="00386F19">
        <w:rPr>
          <w:rFonts w:ascii="Calibri" w:hAnsi="Calibri" w:cs="Calibri"/>
          <w:sz w:val="22"/>
          <w:szCs w:val="22"/>
        </w:rPr>
        <w:tab/>
        <w:t xml:space="preserve">Perlukan alamat. Lojing hendaklah dalam lingkungan </w:t>
      </w:r>
      <w:r>
        <w:rPr>
          <w:rFonts w:ascii="Calibri" w:hAnsi="Calibri" w:cs="Calibri"/>
          <w:sz w:val="22"/>
          <w:szCs w:val="22"/>
        </w:rPr>
        <w:t>25</w:t>
      </w:r>
      <w:r w:rsidRPr="00386F19">
        <w:rPr>
          <w:rFonts w:ascii="Calibri" w:hAnsi="Calibri" w:cs="Calibri"/>
          <w:sz w:val="22"/>
          <w:szCs w:val="22"/>
        </w:rPr>
        <w:t xml:space="preserve">km dari tempat </w:t>
      </w:r>
    </w:p>
    <w:p w:rsidR="0031730D" w:rsidRPr="00386F19" w:rsidRDefault="0031730D" w:rsidP="0031730D">
      <w:pPr>
        <w:rPr>
          <w:rFonts w:ascii="Calibri" w:hAnsi="Calibri" w:cs="Calibri"/>
          <w:sz w:val="22"/>
          <w:szCs w:val="22"/>
        </w:rPr>
      </w:pPr>
      <w:r w:rsidRPr="00386F19">
        <w:rPr>
          <w:rFonts w:ascii="Calibri" w:hAnsi="Calibri" w:cs="Calibri"/>
          <w:sz w:val="22"/>
          <w:szCs w:val="22"/>
        </w:rPr>
        <w:tab/>
      </w:r>
      <w:r w:rsidRPr="00386F19">
        <w:rPr>
          <w:rFonts w:ascii="Calibri" w:hAnsi="Calibri" w:cs="Calibri"/>
          <w:sz w:val="22"/>
          <w:szCs w:val="22"/>
        </w:rPr>
        <w:tab/>
      </w:r>
      <w:r w:rsidRPr="00386F19">
        <w:rPr>
          <w:rFonts w:ascii="Calibri" w:hAnsi="Calibri" w:cs="Calibri"/>
          <w:sz w:val="22"/>
          <w:szCs w:val="22"/>
        </w:rPr>
        <w:tab/>
        <w:t>kursus/bertugas</w:t>
      </w:r>
    </w:p>
    <w:p w:rsidR="0031730D" w:rsidRPr="00386F19" w:rsidRDefault="0031730D" w:rsidP="0031730D">
      <w:pPr>
        <w:rPr>
          <w:rFonts w:ascii="Calibri" w:hAnsi="Calibri" w:cs="Calibri"/>
          <w:sz w:val="22"/>
          <w:szCs w:val="22"/>
        </w:rPr>
      </w:pPr>
    </w:p>
    <w:p w:rsidR="0031730D" w:rsidRPr="00386F19" w:rsidRDefault="0031730D" w:rsidP="0031730D">
      <w:pPr>
        <w:rPr>
          <w:rFonts w:ascii="Calibri" w:hAnsi="Calibri" w:cs="Calibri"/>
          <w:sz w:val="22"/>
          <w:szCs w:val="22"/>
        </w:rPr>
      </w:pPr>
      <w:r w:rsidRPr="00386F19">
        <w:rPr>
          <w:rFonts w:ascii="Calibri" w:hAnsi="Calibri" w:cs="Calibri"/>
          <w:sz w:val="22"/>
          <w:szCs w:val="22"/>
        </w:rPr>
        <w:t xml:space="preserve">KERETAPI : </w:t>
      </w:r>
      <w:r w:rsidRPr="00386F19">
        <w:rPr>
          <w:rFonts w:ascii="Calibri" w:hAnsi="Calibri" w:cs="Calibri"/>
          <w:sz w:val="22"/>
          <w:szCs w:val="22"/>
        </w:rPr>
        <w:tab/>
      </w:r>
      <w:r w:rsidRPr="00386F19">
        <w:rPr>
          <w:rFonts w:ascii="Calibri" w:hAnsi="Calibri" w:cs="Calibri"/>
          <w:sz w:val="22"/>
          <w:szCs w:val="22"/>
        </w:rPr>
        <w:tab/>
        <w:t>Kelas Satu – Gred 27 &amp; ke atas</w:t>
      </w:r>
      <w:r w:rsidRPr="00386F19">
        <w:rPr>
          <w:rFonts w:ascii="Calibri" w:hAnsi="Calibri" w:cs="Calibri"/>
          <w:sz w:val="22"/>
          <w:szCs w:val="22"/>
        </w:rPr>
        <w:tab/>
      </w:r>
      <w:r w:rsidRPr="00386F19">
        <w:rPr>
          <w:rFonts w:ascii="Calibri" w:hAnsi="Calibri" w:cs="Calibri"/>
          <w:sz w:val="22"/>
          <w:szCs w:val="22"/>
        </w:rPr>
        <w:tab/>
        <w:t>Kelas Dua – Gred 1 hingga 26</w:t>
      </w:r>
    </w:p>
    <w:p w:rsidR="0031730D" w:rsidRPr="00386F19" w:rsidRDefault="0031730D" w:rsidP="0031730D">
      <w:pPr>
        <w:rPr>
          <w:rFonts w:ascii="Calibri" w:hAnsi="Calibri" w:cs="Calibri"/>
          <w:sz w:val="22"/>
          <w:szCs w:val="22"/>
        </w:rPr>
      </w:pPr>
    </w:p>
    <w:p w:rsidR="0031730D" w:rsidRPr="00386F19" w:rsidRDefault="0031730D" w:rsidP="0031730D">
      <w:pPr>
        <w:rPr>
          <w:rFonts w:ascii="Calibri" w:hAnsi="Calibri" w:cs="Calibri"/>
          <w:sz w:val="22"/>
          <w:szCs w:val="22"/>
        </w:rPr>
      </w:pPr>
      <w:r w:rsidRPr="00386F19">
        <w:rPr>
          <w:rFonts w:ascii="Calibri" w:hAnsi="Calibri" w:cs="Calibri"/>
          <w:sz w:val="22"/>
          <w:szCs w:val="22"/>
        </w:rPr>
        <w:t>KAPAL TERBANG :</w:t>
      </w:r>
      <w:r w:rsidRPr="00386F19">
        <w:rPr>
          <w:rFonts w:ascii="Calibri" w:hAnsi="Calibri" w:cs="Calibri"/>
          <w:sz w:val="22"/>
          <w:szCs w:val="22"/>
        </w:rPr>
        <w:tab/>
        <w:t>Menggunakan penerbangan MAS atau Syarikat yang diluluskan seperti</w:t>
      </w:r>
    </w:p>
    <w:p w:rsidR="0031730D" w:rsidRPr="00386F19" w:rsidRDefault="0031730D" w:rsidP="0031730D">
      <w:pPr>
        <w:rPr>
          <w:rFonts w:ascii="Calibri" w:hAnsi="Calibri" w:cs="Calibri"/>
          <w:sz w:val="22"/>
          <w:szCs w:val="22"/>
        </w:rPr>
      </w:pPr>
      <w:r w:rsidRPr="00386F19">
        <w:rPr>
          <w:rFonts w:ascii="Calibri" w:hAnsi="Calibri" w:cs="Calibri"/>
          <w:sz w:val="22"/>
          <w:szCs w:val="22"/>
        </w:rPr>
        <w:tab/>
      </w:r>
      <w:r w:rsidRPr="00386F19">
        <w:rPr>
          <w:rFonts w:ascii="Calibri" w:hAnsi="Calibri" w:cs="Calibri"/>
          <w:sz w:val="22"/>
          <w:szCs w:val="22"/>
        </w:rPr>
        <w:tab/>
      </w:r>
      <w:r w:rsidRPr="00386F19">
        <w:rPr>
          <w:rFonts w:ascii="Calibri" w:hAnsi="Calibri" w:cs="Calibri"/>
          <w:sz w:val="22"/>
          <w:szCs w:val="22"/>
        </w:rPr>
        <w:tab/>
        <w:t>PP 11/1998</w:t>
      </w:r>
    </w:p>
    <w:p w:rsidR="0031730D" w:rsidRPr="00386F19" w:rsidRDefault="0031730D" w:rsidP="0031730D">
      <w:pPr>
        <w:rPr>
          <w:rFonts w:ascii="Calibri" w:hAnsi="Calibri" w:cs="Calibri"/>
          <w:sz w:val="22"/>
          <w:szCs w:val="22"/>
        </w:rPr>
      </w:pPr>
      <w:r w:rsidRPr="00386F19">
        <w:rPr>
          <w:rFonts w:ascii="Calibri" w:hAnsi="Calibri" w:cs="Calibri"/>
          <w:sz w:val="22"/>
          <w:szCs w:val="22"/>
        </w:rPr>
        <w:tab/>
      </w:r>
      <w:r w:rsidRPr="00386F19">
        <w:rPr>
          <w:rFonts w:ascii="Calibri" w:hAnsi="Calibri" w:cs="Calibri"/>
          <w:sz w:val="22"/>
          <w:szCs w:val="22"/>
        </w:rPr>
        <w:tab/>
      </w:r>
      <w:r w:rsidRPr="00386F19">
        <w:rPr>
          <w:rFonts w:ascii="Calibri" w:hAnsi="Calibri" w:cs="Calibri"/>
          <w:sz w:val="22"/>
          <w:szCs w:val="22"/>
        </w:rPr>
        <w:tab/>
      </w:r>
    </w:p>
    <w:p w:rsidR="0031730D" w:rsidRPr="00386F19" w:rsidRDefault="0031730D" w:rsidP="0031730D">
      <w:pPr>
        <w:ind w:left="1440" w:firstLine="720"/>
        <w:rPr>
          <w:rFonts w:ascii="Calibri" w:hAnsi="Calibri" w:cs="Calibri"/>
          <w:sz w:val="22"/>
          <w:szCs w:val="22"/>
        </w:rPr>
      </w:pPr>
      <w:r w:rsidRPr="00386F19">
        <w:rPr>
          <w:rFonts w:ascii="Calibri" w:hAnsi="Calibri" w:cs="Calibri"/>
          <w:sz w:val="22"/>
          <w:szCs w:val="22"/>
        </w:rPr>
        <w:t>Dalam Negeri</w:t>
      </w:r>
      <w:r w:rsidRPr="00386F19">
        <w:rPr>
          <w:rFonts w:ascii="Calibri" w:hAnsi="Calibri" w:cs="Calibri"/>
          <w:sz w:val="22"/>
          <w:szCs w:val="22"/>
        </w:rPr>
        <w:tab/>
        <w:t>Gred 53 &amp; ke atas</w:t>
      </w:r>
      <w:r w:rsidRPr="00386F19">
        <w:rPr>
          <w:rFonts w:ascii="Calibri" w:hAnsi="Calibri" w:cs="Calibri"/>
          <w:sz w:val="22"/>
          <w:szCs w:val="22"/>
        </w:rPr>
        <w:tab/>
      </w:r>
      <w:r w:rsidRPr="00386F19">
        <w:rPr>
          <w:rFonts w:ascii="Calibri" w:hAnsi="Calibri" w:cs="Calibri"/>
          <w:sz w:val="22"/>
          <w:szCs w:val="22"/>
        </w:rPr>
        <w:tab/>
      </w:r>
      <w:r w:rsidRPr="00386F19">
        <w:rPr>
          <w:rFonts w:ascii="Calibri" w:hAnsi="Calibri" w:cs="Calibri"/>
          <w:sz w:val="22"/>
          <w:szCs w:val="22"/>
        </w:rPr>
        <w:tab/>
        <w:t>Kelas Business</w:t>
      </w:r>
    </w:p>
    <w:p w:rsidR="0031730D" w:rsidRPr="00386F19" w:rsidRDefault="0031730D" w:rsidP="0031730D">
      <w:pPr>
        <w:rPr>
          <w:rFonts w:ascii="Calibri" w:hAnsi="Calibri" w:cs="Calibri"/>
          <w:sz w:val="22"/>
          <w:szCs w:val="22"/>
        </w:rPr>
      </w:pPr>
      <w:r w:rsidRPr="00386F19">
        <w:rPr>
          <w:rFonts w:ascii="Calibri" w:hAnsi="Calibri" w:cs="Calibri"/>
          <w:sz w:val="22"/>
          <w:szCs w:val="22"/>
        </w:rPr>
        <w:tab/>
      </w:r>
      <w:r w:rsidRPr="00386F19">
        <w:rPr>
          <w:rFonts w:ascii="Calibri" w:hAnsi="Calibri" w:cs="Calibri"/>
          <w:sz w:val="22"/>
          <w:szCs w:val="22"/>
        </w:rPr>
        <w:tab/>
      </w:r>
      <w:r w:rsidRPr="00386F19">
        <w:rPr>
          <w:rFonts w:ascii="Calibri" w:hAnsi="Calibri" w:cs="Calibri"/>
          <w:sz w:val="22"/>
          <w:szCs w:val="22"/>
        </w:rPr>
        <w:tab/>
      </w:r>
      <w:r w:rsidRPr="00386F19">
        <w:rPr>
          <w:rFonts w:ascii="Calibri" w:hAnsi="Calibri" w:cs="Calibri"/>
          <w:sz w:val="22"/>
          <w:szCs w:val="22"/>
        </w:rPr>
        <w:tab/>
      </w:r>
      <w:r w:rsidRPr="00386F19">
        <w:rPr>
          <w:rFonts w:ascii="Calibri" w:hAnsi="Calibri" w:cs="Calibri"/>
          <w:sz w:val="22"/>
          <w:szCs w:val="22"/>
        </w:rPr>
        <w:tab/>
        <w:t>Gred 1 hingga 52</w:t>
      </w:r>
      <w:r w:rsidRPr="00386F19">
        <w:rPr>
          <w:rFonts w:ascii="Calibri" w:hAnsi="Calibri" w:cs="Calibri"/>
          <w:sz w:val="22"/>
          <w:szCs w:val="22"/>
        </w:rPr>
        <w:tab/>
      </w:r>
      <w:r w:rsidRPr="00386F19">
        <w:rPr>
          <w:rFonts w:ascii="Calibri" w:hAnsi="Calibri" w:cs="Calibri"/>
          <w:sz w:val="22"/>
          <w:szCs w:val="22"/>
        </w:rPr>
        <w:tab/>
      </w:r>
      <w:r w:rsidRPr="00386F19">
        <w:rPr>
          <w:rFonts w:ascii="Calibri" w:hAnsi="Calibri" w:cs="Calibri"/>
          <w:sz w:val="22"/>
          <w:szCs w:val="22"/>
        </w:rPr>
        <w:tab/>
        <w:t>Kelas Ekonomi</w:t>
      </w:r>
    </w:p>
    <w:p w:rsidR="0031730D" w:rsidRPr="00386F19" w:rsidRDefault="0031730D" w:rsidP="0031730D">
      <w:pPr>
        <w:rPr>
          <w:rFonts w:ascii="Calibri" w:hAnsi="Calibri" w:cs="Calibri"/>
          <w:sz w:val="22"/>
          <w:szCs w:val="22"/>
        </w:rPr>
      </w:pPr>
      <w:r w:rsidRPr="00386F19">
        <w:rPr>
          <w:rFonts w:ascii="Calibri" w:hAnsi="Calibri" w:cs="Calibri"/>
          <w:sz w:val="22"/>
          <w:szCs w:val="22"/>
        </w:rPr>
        <w:tab/>
      </w:r>
      <w:r w:rsidRPr="00386F19">
        <w:rPr>
          <w:rFonts w:ascii="Calibri" w:hAnsi="Calibri" w:cs="Calibri"/>
          <w:sz w:val="22"/>
          <w:szCs w:val="22"/>
        </w:rPr>
        <w:tab/>
      </w:r>
      <w:r w:rsidRPr="00386F19">
        <w:rPr>
          <w:rFonts w:ascii="Calibri" w:hAnsi="Calibri" w:cs="Calibri"/>
          <w:sz w:val="22"/>
          <w:szCs w:val="22"/>
        </w:rPr>
        <w:tab/>
        <w:t>Luar Negeri</w:t>
      </w:r>
      <w:r w:rsidRPr="00386F19">
        <w:rPr>
          <w:rFonts w:ascii="Calibri" w:hAnsi="Calibri" w:cs="Calibri"/>
          <w:sz w:val="22"/>
          <w:szCs w:val="22"/>
        </w:rPr>
        <w:tab/>
        <w:t>Gred Utama/Khas ‘A’ dan ke atas</w:t>
      </w:r>
      <w:r w:rsidRPr="00386F19">
        <w:rPr>
          <w:rFonts w:ascii="Calibri" w:hAnsi="Calibri" w:cs="Calibri"/>
          <w:sz w:val="22"/>
          <w:szCs w:val="22"/>
        </w:rPr>
        <w:tab/>
        <w:t>Kelas Satu</w:t>
      </w:r>
    </w:p>
    <w:p w:rsidR="0031730D" w:rsidRPr="00386F19" w:rsidRDefault="0031730D" w:rsidP="0031730D">
      <w:pPr>
        <w:rPr>
          <w:rFonts w:ascii="Calibri" w:hAnsi="Calibri" w:cs="Calibri"/>
          <w:sz w:val="22"/>
          <w:szCs w:val="22"/>
        </w:rPr>
      </w:pPr>
      <w:r w:rsidRPr="00386F19">
        <w:rPr>
          <w:rFonts w:ascii="Calibri" w:hAnsi="Calibri" w:cs="Calibri"/>
          <w:sz w:val="22"/>
          <w:szCs w:val="22"/>
        </w:rPr>
        <w:tab/>
      </w:r>
      <w:r w:rsidRPr="00386F19">
        <w:rPr>
          <w:rFonts w:ascii="Calibri" w:hAnsi="Calibri" w:cs="Calibri"/>
          <w:sz w:val="22"/>
          <w:szCs w:val="22"/>
        </w:rPr>
        <w:tab/>
      </w:r>
      <w:r w:rsidRPr="00386F19">
        <w:rPr>
          <w:rFonts w:ascii="Calibri" w:hAnsi="Calibri" w:cs="Calibri"/>
          <w:sz w:val="22"/>
          <w:szCs w:val="22"/>
        </w:rPr>
        <w:tab/>
      </w:r>
      <w:r w:rsidRPr="00386F19">
        <w:rPr>
          <w:rFonts w:ascii="Calibri" w:hAnsi="Calibri" w:cs="Calibri"/>
          <w:sz w:val="22"/>
          <w:szCs w:val="22"/>
        </w:rPr>
        <w:tab/>
      </w:r>
      <w:r w:rsidRPr="00386F19">
        <w:rPr>
          <w:rFonts w:ascii="Calibri" w:hAnsi="Calibri" w:cs="Calibri"/>
          <w:sz w:val="22"/>
          <w:szCs w:val="22"/>
        </w:rPr>
        <w:tab/>
        <w:t>Gred Utama/Khas ‘B’ da ‘C’</w:t>
      </w:r>
      <w:r w:rsidRPr="00386F19">
        <w:rPr>
          <w:rFonts w:ascii="Calibri" w:hAnsi="Calibri" w:cs="Calibri"/>
          <w:sz w:val="22"/>
          <w:szCs w:val="22"/>
        </w:rPr>
        <w:tab/>
      </w:r>
      <w:r w:rsidRPr="00386F19">
        <w:rPr>
          <w:rFonts w:ascii="Calibri" w:hAnsi="Calibri" w:cs="Calibri"/>
          <w:sz w:val="22"/>
          <w:szCs w:val="22"/>
        </w:rPr>
        <w:tab/>
        <w:t>Kelas Business</w:t>
      </w:r>
    </w:p>
    <w:p w:rsidR="0031730D" w:rsidRPr="00386F19" w:rsidRDefault="0031730D" w:rsidP="0031730D">
      <w:pPr>
        <w:rPr>
          <w:rFonts w:ascii="Calibri" w:hAnsi="Calibri" w:cs="Calibri"/>
          <w:sz w:val="22"/>
          <w:szCs w:val="22"/>
        </w:rPr>
      </w:pPr>
      <w:r w:rsidRPr="00386F19">
        <w:rPr>
          <w:rFonts w:ascii="Calibri" w:hAnsi="Calibri" w:cs="Calibri"/>
          <w:sz w:val="22"/>
          <w:szCs w:val="22"/>
        </w:rPr>
        <w:tab/>
      </w:r>
      <w:r w:rsidRPr="00386F19">
        <w:rPr>
          <w:rFonts w:ascii="Calibri" w:hAnsi="Calibri" w:cs="Calibri"/>
          <w:sz w:val="22"/>
          <w:szCs w:val="22"/>
        </w:rPr>
        <w:tab/>
      </w:r>
      <w:r w:rsidRPr="00386F19">
        <w:rPr>
          <w:rFonts w:ascii="Calibri" w:hAnsi="Calibri" w:cs="Calibri"/>
          <w:sz w:val="22"/>
          <w:szCs w:val="22"/>
        </w:rPr>
        <w:tab/>
      </w:r>
      <w:r w:rsidRPr="00386F19">
        <w:rPr>
          <w:rFonts w:ascii="Calibri" w:hAnsi="Calibri" w:cs="Calibri"/>
          <w:sz w:val="22"/>
          <w:szCs w:val="22"/>
        </w:rPr>
        <w:tab/>
      </w:r>
      <w:r w:rsidRPr="00386F19">
        <w:rPr>
          <w:rFonts w:ascii="Calibri" w:hAnsi="Calibri" w:cs="Calibri"/>
          <w:sz w:val="22"/>
          <w:szCs w:val="22"/>
        </w:rPr>
        <w:tab/>
        <w:t>Gred 1 hingga 54</w:t>
      </w:r>
      <w:r w:rsidRPr="00386F19">
        <w:rPr>
          <w:rFonts w:ascii="Calibri" w:hAnsi="Calibri" w:cs="Calibri"/>
          <w:sz w:val="22"/>
          <w:szCs w:val="22"/>
        </w:rPr>
        <w:tab/>
      </w:r>
      <w:r w:rsidRPr="00386F19">
        <w:rPr>
          <w:rFonts w:ascii="Calibri" w:hAnsi="Calibri" w:cs="Calibri"/>
          <w:sz w:val="22"/>
          <w:szCs w:val="22"/>
        </w:rPr>
        <w:tab/>
      </w:r>
      <w:r w:rsidRPr="00386F19">
        <w:rPr>
          <w:rFonts w:ascii="Calibri" w:hAnsi="Calibri" w:cs="Calibri"/>
          <w:sz w:val="22"/>
          <w:szCs w:val="22"/>
        </w:rPr>
        <w:tab/>
        <w:t>Kelas Ekonomi</w:t>
      </w:r>
    </w:p>
    <w:p w:rsidR="0031730D" w:rsidRPr="00386F19" w:rsidRDefault="0031730D" w:rsidP="0031730D">
      <w:pPr>
        <w:suppressAutoHyphens w:val="0"/>
        <w:rPr>
          <w:rFonts w:ascii="Calibri" w:hAnsi="Calibri" w:cs="Calibri"/>
          <w:sz w:val="22"/>
          <w:szCs w:val="22"/>
        </w:rPr>
      </w:pPr>
    </w:p>
    <w:p w:rsidR="009C3690" w:rsidRDefault="0031730D">
      <w:bookmarkStart w:id="0" w:name="_GoBack"/>
      <w:bookmarkEnd w:id="0"/>
    </w:p>
    <w:sectPr w:rsidR="009C36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E1" w:rsidRDefault="00317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E1" w:rsidRDefault="0031730D" w:rsidP="00513D7B">
    <w:pPr>
      <w:pStyle w:val="Footer"/>
      <w:jc w:val="center"/>
    </w:pPr>
    <w:r>
      <w:fldChar w:fldCharType="begin"/>
    </w:r>
    <w:r>
      <w:instrText xml:space="preserve"> PAGE   \* MERGEFORMAT </w:instrText>
    </w:r>
    <w:r>
      <w:fldChar w:fldCharType="separate"/>
    </w:r>
    <w:r>
      <w:rPr>
        <w:noProof/>
      </w:rPr>
      <w:t>2</w:t>
    </w:r>
    <w:r>
      <w:rPr>
        <w:noProof/>
      </w:rPr>
      <w:fldChar w:fldCharType="end"/>
    </w:r>
  </w:p>
  <w:p w:rsidR="00BB66E1" w:rsidRDefault="00317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E1" w:rsidRDefault="0031730D" w:rsidP="00A8572B">
    <w:pPr>
      <w:pStyle w:val="Footer"/>
      <w:jc w:val="center"/>
    </w:pPr>
    <w:r>
      <w:fldChar w:fldCharType="begin"/>
    </w:r>
    <w:r>
      <w:instrText xml:space="preserve"> PAGE   \* MERGEFORMAT </w:instrText>
    </w:r>
    <w:r>
      <w:fldChar w:fldCharType="separate"/>
    </w:r>
    <w:r>
      <w:rPr>
        <w:noProof/>
      </w:rPr>
      <w:t>35</w:t>
    </w:r>
    <w:r>
      <w:rPr>
        <w:noProof/>
      </w:rPr>
      <w:fldChar w:fldCharType="end"/>
    </w:r>
  </w:p>
  <w:p w:rsidR="00BB66E1" w:rsidRDefault="0031730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E1" w:rsidRDefault="0031730D">
    <w:pPr>
      <w:pStyle w:val="Header"/>
    </w:pPr>
    <w:r>
      <w:rPr>
        <w:noProof/>
        <w:lang w:val="en-MY" w:eastAsia="en-MY"/>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801360" cy="19335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1360" cy="19335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33BF3A" id="_x0000_t202" coordsize="21600,21600" o:spt="202" path="m,l,21600r21600,l21600,xe">
              <v:stroke joinstyle="miter"/>
              <v:path gradientshapeok="t" o:connecttype="rect"/>
            </v:shapetype>
            <v:shape id="Text Box 6" o:spid="_x0000_s1026" type="#_x0000_t202" style="position:absolute;margin-left:0;margin-top:0;width:456.8pt;height:15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" filled="f" stroked="f">
              <o:lock v:ext="edit" text="t" shapetype="t"/>
            </v:shape>
          </w:pict>
        </mc:Fallback>
      </mc:AlternateContent>
    </w:r>
    <w:r>
      <w:rPr>
        <w:noProof/>
        <w:lang w:val="en-MY" w:eastAsia="en-MY"/>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156835" cy="2578100"/>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56835" cy="25781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F98FFA" id="Text Box 5" o:spid="_x0000_s1026" type="#_x0000_t202" style="position:absolute;margin-left:0;margin-top:0;width:406.05pt;height:2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" filled="f" stroked="f">
              <o:lock v:ext="edit" text="t" shapetype="t"/>
            </v:shape>
          </w:pict>
        </mc:Fallback>
      </mc:AlternateContent>
    </w:r>
    <w:r>
      <w:rPr>
        <w:noProof/>
        <w:lang w:val="en-MY" w:eastAsia="en-MY"/>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801360" cy="1933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1360" cy="19335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B34A70" id="Text Box 4" o:spid="_x0000_s1026" type="#_x0000_t202" style="position:absolute;margin-left:0;margin-top:0;width:456.8pt;height:1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E1" w:rsidRDefault="003173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E1" w:rsidRDefault="0031730D">
    <w:pPr>
      <w:pStyle w:val="Header"/>
    </w:pPr>
    <w:r>
      <w:rPr>
        <w:noProof/>
        <w:lang w:val="en-MY" w:eastAsia="en-MY"/>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801360" cy="19335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1360" cy="19335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0A80AD" id="_x0000_t202" coordsize="21600,21600" o:spt="202" path="m,l,21600r21600,l21600,xe">
              <v:stroke joinstyle="miter"/>
              <v:path gradientshapeok="t" o:connecttype="rect"/>
            </v:shapetype>
            <v:shape id="Text Box 3" o:spid="_x0000_s1026" type="#_x0000_t202" style="position:absolute;margin-left:0;margin-top:0;width:456.8pt;height:15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" filled="f" stroked="f">
              <o:lock v:ext="edit" text="t" shapetype="t"/>
            </v:shape>
          </w:pict>
        </mc:Fallback>
      </mc:AlternateContent>
    </w:r>
    <w:r>
      <w:rPr>
        <w:noProof/>
        <w:lang w:val="en-MY" w:eastAsia="en-MY"/>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156835" cy="2578100"/>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56835" cy="25781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99032E" id="Text Box 2" o:spid="_x0000_s1026" type="#_x0000_t202" style="position:absolute;margin-left:0;margin-top:0;width:406.05pt;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" filled="f" stroked="f">
              <o:lock v:ext="edit" text="t" shapetype="t"/>
            </v:shape>
          </w:pict>
        </mc:Fallback>
      </mc:AlternateContent>
    </w:r>
    <w:r>
      <w:rPr>
        <w:noProof/>
        <w:lang w:val="en-MY" w:eastAsia="en-MY"/>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801360" cy="19335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1360" cy="19335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8B5565" id="Text Box 1" o:spid="_x0000_s1026" type="#_x0000_t202" style="position:absolute;margin-left:0;margin-top:0;width:456.8pt;height:1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439AF"/>
    <w:multiLevelType w:val="multilevel"/>
    <w:tmpl w:val="009A7118"/>
    <w:lvl w:ilvl="0">
      <w:start w:val="1"/>
      <w:numFmt w:val="lowerLetter"/>
      <w:lvlText w:val="%1)"/>
      <w:lvlJc w:val="left"/>
      <w:pPr>
        <w:tabs>
          <w:tab w:val="num" w:pos="2100"/>
        </w:tabs>
        <w:ind w:left="2100" w:hanging="360"/>
      </w:pPr>
      <w:rPr>
        <w:rFonts w:hint="default"/>
      </w:rPr>
    </w:lvl>
    <w:lvl w:ilvl="1">
      <w:start w:val="15"/>
      <w:numFmt w:val="decimal"/>
      <w:isLgl/>
      <w:lvlText w:val="%1.%2"/>
      <w:lvlJc w:val="left"/>
      <w:pPr>
        <w:tabs>
          <w:tab w:val="num" w:pos="2205"/>
        </w:tabs>
        <w:ind w:left="2205" w:hanging="465"/>
      </w:pPr>
      <w:rPr>
        <w:rFonts w:hint="default"/>
        <w:b w:val="0"/>
      </w:rPr>
    </w:lvl>
    <w:lvl w:ilvl="2">
      <w:start w:val="1"/>
      <w:numFmt w:val="decimal"/>
      <w:isLgl/>
      <w:lvlText w:val="%1.%2.%3"/>
      <w:lvlJc w:val="left"/>
      <w:pPr>
        <w:tabs>
          <w:tab w:val="num" w:pos="2460"/>
        </w:tabs>
        <w:ind w:left="2460" w:hanging="720"/>
      </w:pPr>
      <w:rPr>
        <w:rFonts w:hint="default"/>
        <w:b w:val="0"/>
      </w:rPr>
    </w:lvl>
    <w:lvl w:ilvl="3">
      <w:start w:val="1"/>
      <w:numFmt w:val="decimal"/>
      <w:isLgl/>
      <w:lvlText w:val="%1.%2.%3.%4"/>
      <w:lvlJc w:val="left"/>
      <w:pPr>
        <w:tabs>
          <w:tab w:val="num" w:pos="2820"/>
        </w:tabs>
        <w:ind w:left="2820" w:hanging="1080"/>
      </w:pPr>
      <w:rPr>
        <w:rFonts w:hint="default"/>
        <w:b w:val="0"/>
      </w:rPr>
    </w:lvl>
    <w:lvl w:ilvl="4">
      <w:start w:val="1"/>
      <w:numFmt w:val="decimal"/>
      <w:isLgl/>
      <w:lvlText w:val="%1.%2.%3.%4.%5"/>
      <w:lvlJc w:val="left"/>
      <w:pPr>
        <w:tabs>
          <w:tab w:val="num" w:pos="2820"/>
        </w:tabs>
        <w:ind w:left="2820" w:hanging="1080"/>
      </w:pPr>
      <w:rPr>
        <w:rFonts w:hint="default"/>
        <w:b w:val="0"/>
      </w:rPr>
    </w:lvl>
    <w:lvl w:ilvl="5">
      <w:start w:val="1"/>
      <w:numFmt w:val="decimal"/>
      <w:isLgl/>
      <w:lvlText w:val="%1.%2.%3.%4.%5.%6"/>
      <w:lvlJc w:val="left"/>
      <w:pPr>
        <w:tabs>
          <w:tab w:val="num" w:pos="3180"/>
        </w:tabs>
        <w:ind w:left="3180" w:hanging="1440"/>
      </w:pPr>
      <w:rPr>
        <w:rFonts w:hint="default"/>
        <w:b w:val="0"/>
      </w:rPr>
    </w:lvl>
    <w:lvl w:ilvl="6">
      <w:start w:val="1"/>
      <w:numFmt w:val="decimal"/>
      <w:isLgl/>
      <w:lvlText w:val="%1.%2.%3.%4.%5.%6.%7"/>
      <w:lvlJc w:val="left"/>
      <w:pPr>
        <w:tabs>
          <w:tab w:val="num" w:pos="3180"/>
        </w:tabs>
        <w:ind w:left="3180" w:hanging="1440"/>
      </w:pPr>
      <w:rPr>
        <w:rFonts w:hint="default"/>
        <w:b w:val="0"/>
      </w:rPr>
    </w:lvl>
    <w:lvl w:ilvl="7">
      <w:start w:val="1"/>
      <w:numFmt w:val="decimal"/>
      <w:isLgl/>
      <w:lvlText w:val="%1.%2.%3.%4.%5.%6.%7.%8"/>
      <w:lvlJc w:val="left"/>
      <w:pPr>
        <w:tabs>
          <w:tab w:val="num" w:pos="3540"/>
        </w:tabs>
        <w:ind w:left="3540" w:hanging="1800"/>
      </w:pPr>
      <w:rPr>
        <w:rFonts w:hint="default"/>
        <w:b w:val="0"/>
      </w:rPr>
    </w:lvl>
    <w:lvl w:ilvl="8">
      <w:start w:val="1"/>
      <w:numFmt w:val="decimal"/>
      <w:isLgl/>
      <w:lvlText w:val="%1.%2.%3.%4.%5.%6.%7.%8.%9"/>
      <w:lvlJc w:val="left"/>
      <w:pPr>
        <w:tabs>
          <w:tab w:val="num" w:pos="3540"/>
        </w:tabs>
        <w:ind w:left="3540" w:hanging="1800"/>
      </w:pPr>
      <w:rPr>
        <w:rFonts w:hint="default"/>
        <w:b w:val="0"/>
      </w:rPr>
    </w:lvl>
  </w:abstractNum>
  <w:abstractNum w:abstractNumId="1" w15:restartNumberingAfterBreak="0">
    <w:nsid w:val="65B51E41"/>
    <w:multiLevelType w:val="multilevel"/>
    <w:tmpl w:val="146CF05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b w:val="0"/>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080"/>
        </w:tabs>
        <w:ind w:left="19080" w:hanging="1800"/>
      </w:pPr>
      <w:rPr>
        <w:rFonts w:hint="default"/>
      </w:rPr>
    </w:lvl>
  </w:abstractNum>
  <w:abstractNum w:abstractNumId="2" w15:restartNumberingAfterBreak="0">
    <w:nsid w:val="7C8712E9"/>
    <w:multiLevelType w:val="multilevel"/>
    <w:tmpl w:val="16587118"/>
    <w:lvl w:ilvl="0">
      <w:start w:val="1"/>
      <w:numFmt w:val="decimal"/>
      <w:lvlText w:val="%1"/>
      <w:lvlJc w:val="left"/>
      <w:pPr>
        <w:ind w:left="900" w:hanging="900"/>
      </w:pPr>
      <w:rPr>
        <w:rFonts w:hint="default"/>
      </w:rPr>
    </w:lvl>
    <w:lvl w:ilvl="1">
      <w:start w:val="1"/>
      <w:numFmt w:val="decimal"/>
      <w:lvlText w:val="%1.%2"/>
      <w:lvlJc w:val="left"/>
      <w:pPr>
        <w:ind w:left="1440" w:hanging="900"/>
      </w:pPr>
      <w:rPr>
        <w:rFonts w:hint="default"/>
      </w:rPr>
    </w:lvl>
    <w:lvl w:ilvl="2">
      <w:start w:val="1"/>
      <w:numFmt w:val="decimal"/>
      <w:lvlText w:val="%1.%2.%3"/>
      <w:lvlJc w:val="left"/>
      <w:pPr>
        <w:ind w:left="1980" w:hanging="900"/>
      </w:pPr>
      <w:rPr>
        <w:rFonts w:hint="default"/>
        <w:b w:val="0"/>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7CFD509B"/>
    <w:multiLevelType w:val="hybridMultilevel"/>
    <w:tmpl w:val="812035F6"/>
    <w:lvl w:ilvl="0" w:tplc="FC2A5E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2C"/>
    <w:rsid w:val="0031730D"/>
    <w:rsid w:val="00452D49"/>
    <w:rsid w:val="00720472"/>
    <w:rsid w:val="00906E2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815A48-4AB2-4C2A-8406-84A139F2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30D"/>
    <w:pPr>
      <w:suppressAutoHyphens/>
      <w:spacing w:after="0" w:line="240" w:lineRule="auto"/>
    </w:pPr>
    <w:rPr>
      <w:rFonts w:ascii="Times New Roman" w:eastAsia="Times New Roman" w:hAnsi="Times New Roman" w:cs="Times New Roman"/>
      <w:sz w:val="24"/>
      <w:szCs w:val="24"/>
      <w:lang w:val="ms-MY"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730D"/>
    <w:pPr>
      <w:tabs>
        <w:tab w:val="center" w:pos="4320"/>
        <w:tab w:val="right" w:pos="8640"/>
      </w:tabs>
    </w:pPr>
  </w:style>
  <w:style w:type="character" w:customStyle="1" w:styleId="FooterChar">
    <w:name w:val="Footer Char"/>
    <w:basedOn w:val="DefaultParagraphFont"/>
    <w:link w:val="Footer"/>
    <w:uiPriority w:val="99"/>
    <w:rsid w:val="0031730D"/>
    <w:rPr>
      <w:rFonts w:ascii="Times New Roman" w:eastAsia="Times New Roman" w:hAnsi="Times New Roman" w:cs="Times New Roman"/>
      <w:sz w:val="24"/>
      <w:szCs w:val="24"/>
      <w:lang w:val="ms-MY" w:eastAsia="ar-SA"/>
    </w:rPr>
  </w:style>
  <w:style w:type="paragraph" w:styleId="Header">
    <w:name w:val="header"/>
    <w:basedOn w:val="Normal"/>
    <w:link w:val="HeaderChar"/>
    <w:rsid w:val="0031730D"/>
    <w:pPr>
      <w:tabs>
        <w:tab w:val="center" w:pos="4320"/>
        <w:tab w:val="right" w:pos="8640"/>
      </w:tabs>
    </w:pPr>
  </w:style>
  <w:style w:type="character" w:customStyle="1" w:styleId="HeaderChar">
    <w:name w:val="Header Char"/>
    <w:basedOn w:val="DefaultParagraphFont"/>
    <w:link w:val="Header"/>
    <w:rsid w:val="0031730D"/>
    <w:rPr>
      <w:rFonts w:ascii="Times New Roman" w:eastAsia="Times New Roman" w:hAnsi="Times New Roman" w:cs="Times New Roman"/>
      <w:sz w:val="24"/>
      <w:szCs w:val="24"/>
      <w:lang w:val="ms-MY" w:eastAsia="ar-SA"/>
    </w:rPr>
  </w:style>
  <w:style w:type="paragraph" w:styleId="ListParagraph">
    <w:name w:val="List Paragraph"/>
    <w:basedOn w:val="Normal"/>
    <w:uiPriority w:val="34"/>
    <w:qFormat/>
    <w:rsid w:val="003173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2020-01-29T08:22:00Z</dcterms:created>
  <dcterms:modified xsi:type="dcterms:W3CDTF">2020-01-29T08:23:00Z</dcterms:modified>
</cp:coreProperties>
</file>